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0CD67DE7" w:rsidR="00DF0BEB" w:rsidRPr="002E734D" w:rsidRDefault="00EA565C" w:rsidP="00611BB7">
      <w:pPr>
        <w:bidi/>
        <w:jc w:val="center"/>
        <w:rPr>
          <w:rFonts w:ascii="Traditional Arabic" w:hAnsi="Traditional Arabic" w:cs="GE SS Two Light"/>
          <w:b/>
          <w:bCs/>
          <w:color w:val="8F1965"/>
          <w:sz w:val="68"/>
          <w:szCs w:val="68"/>
          <w:rtl/>
        </w:rPr>
      </w:pPr>
      <w:r>
        <w:rPr>
          <w:rFonts w:ascii="Traditional Arabic" w:hAnsi="Traditional Arabic" w:cs="GE SS Two Light" w:hint="cs"/>
          <w:b/>
          <w:bCs/>
          <w:color w:val="8F1965"/>
          <w:sz w:val="68"/>
          <w:szCs w:val="68"/>
          <w:rtl/>
        </w:rPr>
        <w:t xml:space="preserve">مبادرة </w:t>
      </w:r>
    </w:p>
    <w:p w14:paraId="35EB615A" w14:textId="314E9A06" w:rsidR="00205379" w:rsidRPr="002E734D" w:rsidRDefault="00EA565C"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كل شيء يبدأ من داخلك</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668B73B1"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w:t>
      </w:r>
      <w:r w:rsidR="001E37C4">
        <w:rPr>
          <w:rFonts w:ascii="Traditional Arabic" w:hAnsi="Traditional Arabic" w:cs="GE SS Two Light" w:hint="cs"/>
          <w:b/>
          <w:bCs/>
          <w:sz w:val="40"/>
          <w:szCs w:val="40"/>
          <w:rtl/>
        </w:rPr>
        <w:t xml:space="preserve"> حماد دحام علي العليمي </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B121833" w14:textId="77777777" w:rsidR="00473E74" w:rsidRDefault="00473E74" w:rsidP="00A4215D">
            <w:pPr>
              <w:bidi/>
              <w:rPr>
                <w:rFonts w:ascii="Hacen Liner Print-out Light" w:hAnsi="Hacen Liner Print-out Light" w:cs="Hacen Liner Print-out Light"/>
                <w:color w:val="A6A6A6" w:themeColor="background1" w:themeShade="A6"/>
                <w:sz w:val="26"/>
                <w:szCs w:val="26"/>
                <w:rtl/>
              </w:rPr>
            </w:pPr>
          </w:p>
          <w:p w14:paraId="4AF21EA9" w14:textId="284ADD22" w:rsidR="00AF711F" w:rsidRDefault="00A4215D" w:rsidP="00473E74">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الكثير من طلاب الثانوية </w:t>
            </w:r>
            <w:r w:rsidR="00D308EA">
              <w:rPr>
                <w:rFonts w:ascii="Hacen Liner Print-out Light" w:hAnsi="Hacen Liner Print-out Light" w:cs="Hacen Liner Print-out Light" w:hint="cs"/>
                <w:color w:val="A6A6A6" w:themeColor="background1" w:themeShade="A6"/>
                <w:sz w:val="26"/>
                <w:szCs w:val="26"/>
                <w:rtl/>
              </w:rPr>
              <w:t xml:space="preserve">يعانون من تدني الحماس </w:t>
            </w:r>
            <w:r w:rsidR="00A7207F">
              <w:rPr>
                <w:rFonts w:ascii="Hacen Liner Print-out Light" w:hAnsi="Hacen Liner Print-out Light" w:cs="Hacen Liner Print-out Light" w:hint="cs"/>
                <w:color w:val="A6A6A6" w:themeColor="background1" w:themeShade="A6"/>
                <w:sz w:val="26"/>
                <w:szCs w:val="26"/>
                <w:rtl/>
              </w:rPr>
              <w:t xml:space="preserve">والدافعية للتعلم وضعف الإنتاجية وفقدان الشغف لللنجاح والدراسة </w:t>
            </w:r>
            <w:r w:rsidR="00AD7B0B">
              <w:rPr>
                <w:rFonts w:ascii="Hacen Liner Print-out Light" w:hAnsi="Hacen Liner Print-out Light" w:cs="Hacen Liner Print-out Light" w:hint="cs"/>
                <w:color w:val="A6A6A6" w:themeColor="background1" w:themeShade="A6"/>
                <w:sz w:val="26"/>
                <w:szCs w:val="26"/>
                <w:rtl/>
              </w:rPr>
              <w:t>وغيرها الكثير من الأمور السلبية، وهذي كلها</w:t>
            </w:r>
            <w:r w:rsidR="00785674">
              <w:rPr>
                <w:rFonts w:ascii="Hacen Liner Print-out Light" w:hAnsi="Hacen Liner Print-out Light" w:cs="Hacen Liner Print-out Light" w:hint="cs"/>
                <w:color w:val="A6A6A6" w:themeColor="background1" w:themeShade="A6"/>
                <w:sz w:val="26"/>
                <w:szCs w:val="26"/>
                <w:rtl/>
              </w:rPr>
              <w:t xml:space="preserve"> ليس بسبب </w:t>
            </w:r>
            <w:r w:rsidR="00DF7928">
              <w:rPr>
                <w:rFonts w:ascii="Hacen Liner Print-out Light" w:hAnsi="Hacen Liner Print-out Light" w:cs="Hacen Liner Print-out Light" w:hint="cs"/>
                <w:color w:val="A6A6A6" w:themeColor="background1" w:themeShade="A6"/>
                <w:sz w:val="26"/>
                <w:szCs w:val="26"/>
                <w:rtl/>
              </w:rPr>
              <w:t xml:space="preserve">قدراتهم الحقيقية بل نتيجة معتقدات </w:t>
            </w:r>
            <w:r w:rsidR="00AF711F">
              <w:rPr>
                <w:rFonts w:ascii="Hacen Liner Print-out Light" w:hAnsi="Hacen Liner Print-out Light" w:cs="Hacen Liner Print-out Light" w:hint="cs"/>
                <w:color w:val="A6A6A6" w:themeColor="background1" w:themeShade="A6"/>
                <w:sz w:val="26"/>
                <w:szCs w:val="26"/>
                <w:rtl/>
              </w:rPr>
              <w:t xml:space="preserve">خاطئة داخلية مثل : </w:t>
            </w:r>
          </w:p>
          <w:p w14:paraId="413DA81A" w14:textId="77777777" w:rsidR="00E26AC7" w:rsidRDefault="00E26AC7" w:rsidP="00AF711F">
            <w:pPr>
              <w:bidi/>
              <w:rPr>
                <w:rFonts w:ascii="Hacen Liner Print-out Light" w:hAnsi="Hacen Liner Print-out Light" w:cs="Hacen Liner Print-out Light"/>
                <w:color w:val="A6A6A6" w:themeColor="background1" w:themeShade="A6"/>
                <w:sz w:val="26"/>
                <w:szCs w:val="26"/>
                <w:rtl/>
              </w:rPr>
            </w:pPr>
          </w:p>
          <w:p w14:paraId="7621DE17" w14:textId="14A2B670" w:rsidR="00102671" w:rsidRDefault="00806503" w:rsidP="00E26AC7">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الدراسة ليست لها فايدة في حياتي او </w:t>
            </w:r>
            <w:r w:rsidR="004D1BF5">
              <w:rPr>
                <w:rFonts w:ascii="Hacen Liner Print-out Light" w:hAnsi="Hacen Liner Print-out Light" w:cs="Hacen Liner Print-out Light" w:hint="cs"/>
                <w:color w:val="A6A6A6" w:themeColor="background1" w:themeShade="A6"/>
                <w:sz w:val="26"/>
                <w:szCs w:val="26"/>
                <w:rtl/>
              </w:rPr>
              <w:t xml:space="preserve">لأ أستطيع ان اصبح ذكياً </w:t>
            </w:r>
            <w:r w:rsidR="00102671">
              <w:rPr>
                <w:rFonts w:ascii="Hacen Liner Print-out Light" w:hAnsi="Hacen Liner Print-out Light" w:cs="Hacen Liner Print-out Light" w:hint="cs"/>
                <w:color w:val="A6A6A6" w:themeColor="background1" w:themeShade="A6"/>
                <w:sz w:val="26"/>
                <w:szCs w:val="26"/>
                <w:rtl/>
              </w:rPr>
              <w:t>كا باقي زملائي والخ….</w:t>
            </w:r>
          </w:p>
          <w:p w14:paraId="42C95F0B" w14:textId="77777777" w:rsidR="00600756" w:rsidRDefault="00600756" w:rsidP="00102671">
            <w:pPr>
              <w:bidi/>
              <w:rPr>
                <w:rFonts w:ascii="Hacen Liner Print-out Light" w:hAnsi="Hacen Liner Print-out Light" w:cs="Hacen Liner Print-out Light"/>
                <w:color w:val="A6A6A6" w:themeColor="background1" w:themeShade="A6"/>
                <w:sz w:val="26"/>
                <w:szCs w:val="26"/>
                <w:rtl/>
              </w:rPr>
            </w:pPr>
          </w:p>
          <w:p w14:paraId="6899096D" w14:textId="77777777" w:rsidR="0085108D" w:rsidRDefault="00102671" w:rsidP="00600756">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 </w:t>
            </w:r>
            <w:r w:rsidR="00E26AC7">
              <w:rPr>
                <w:rFonts w:ascii="Hacen Liner Print-out Light" w:hAnsi="Hacen Liner Print-out Light" w:cs="Hacen Liner Print-out Light" w:hint="cs"/>
                <w:color w:val="A6A6A6" w:themeColor="background1" w:themeShade="A6"/>
                <w:sz w:val="26"/>
                <w:szCs w:val="26"/>
                <w:rtl/>
              </w:rPr>
              <w:t xml:space="preserve">وايضاً نتيجه سلوكيات غير </w:t>
            </w:r>
            <w:r w:rsidR="0085108D">
              <w:rPr>
                <w:rFonts w:ascii="Hacen Liner Print-out Light" w:hAnsi="Hacen Liner Print-out Light" w:cs="Hacen Liner Print-out Light" w:hint="cs"/>
                <w:color w:val="A6A6A6" w:themeColor="background1" w:themeShade="A6"/>
                <w:sz w:val="26"/>
                <w:szCs w:val="26"/>
                <w:rtl/>
              </w:rPr>
              <w:t>جيدة مثل:</w:t>
            </w:r>
          </w:p>
          <w:p w14:paraId="1F3C1ECE" w14:textId="77777777" w:rsidR="0085108D" w:rsidRDefault="0085108D" w:rsidP="0085108D">
            <w:pPr>
              <w:bidi/>
              <w:rPr>
                <w:rFonts w:ascii="Hacen Liner Print-out Light" w:hAnsi="Hacen Liner Print-out Light" w:cs="Hacen Liner Print-out Light"/>
                <w:color w:val="A6A6A6" w:themeColor="background1" w:themeShade="A6"/>
                <w:sz w:val="26"/>
                <w:szCs w:val="26"/>
                <w:rtl/>
              </w:rPr>
            </w:pPr>
          </w:p>
          <w:p w14:paraId="4D0BAD9F" w14:textId="77777777" w:rsidR="004C0D59" w:rsidRDefault="0085108D" w:rsidP="004C0D5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التسويف </w:t>
            </w:r>
            <w:r w:rsidR="00823811">
              <w:rPr>
                <w:rFonts w:ascii="Hacen Liner Print-out Light" w:hAnsi="Hacen Liner Print-out Light" w:cs="Hacen Liner Print-out Light" w:hint="cs"/>
                <w:color w:val="A6A6A6" w:themeColor="background1" w:themeShade="A6"/>
                <w:sz w:val="26"/>
                <w:szCs w:val="26"/>
                <w:rtl/>
              </w:rPr>
              <w:t>، عدم التركيز في الحصص الدراسية، عدم إدارة الوقت</w:t>
            </w:r>
            <w:r w:rsidR="00D60810">
              <w:rPr>
                <w:rFonts w:ascii="Hacen Liner Print-out Light" w:hAnsi="Hacen Liner Print-out Light" w:cs="Hacen Liner Print-out Light" w:hint="cs"/>
                <w:color w:val="A6A6A6" w:themeColor="background1" w:themeShade="A6"/>
                <w:sz w:val="26"/>
                <w:szCs w:val="26"/>
                <w:rtl/>
              </w:rPr>
              <w:t xml:space="preserve">، الانسحاب السريع والخ…. </w:t>
            </w:r>
          </w:p>
          <w:p w14:paraId="1B86B6E9" w14:textId="77777777" w:rsidR="004C0D59" w:rsidRDefault="004C0D59" w:rsidP="004C0D59">
            <w:pPr>
              <w:bidi/>
              <w:rPr>
                <w:rFonts w:ascii="Hacen Liner Print-out Light" w:hAnsi="Hacen Liner Print-out Light" w:cs="Hacen Liner Print-out Light"/>
                <w:color w:val="A6A6A6" w:themeColor="background1" w:themeShade="A6"/>
                <w:sz w:val="26"/>
                <w:szCs w:val="26"/>
                <w:rtl/>
              </w:rPr>
            </w:pPr>
          </w:p>
          <w:p w14:paraId="227C697B" w14:textId="77777777" w:rsidR="007125BD" w:rsidRDefault="004C0D59" w:rsidP="00E4204A">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وغياب </w:t>
            </w:r>
            <w:r w:rsidR="00B531A0">
              <w:rPr>
                <w:rFonts w:ascii="Hacen Liner Print-out Light" w:hAnsi="Hacen Liner Print-out Light" w:cs="Hacen Liner Print-out Light" w:hint="cs"/>
                <w:color w:val="A6A6A6" w:themeColor="background1" w:themeShade="A6"/>
                <w:sz w:val="26"/>
                <w:szCs w:val="26"/>
                <w:rtl/>
              </w:rPr>
              <w:t>البرامج التي تعالج المشاكل الفكرية</w:t>
            </w:r>
            <w:r w:rsidR="00D41EA3">
              <w:rPr>
                <w:rFonts w:ascii="Hacen Liner Print-out Light" w:hAnsi="Hacen Liner Print-out Light" w:cs="Hacen Liner Print-out Light" w:hint="cs"/>
                <w:color w:val="A6A6A6" w:themeColor="background1" w:themeShade="A6"/>
                <w:sz w:val="26"/>
                <w:szCs w:val="26"/>
                <w:rtl/>
              </w:rPr>
              <w:t xml:space="preserve"> والنفسية </w:t>
            </w:r>
            <w:r w:rsidR="00B531A0">
              <w:rPr>
                <w:rFonts w:ascii="Hacen Liner Print-out Light" w:hAnsi="Hacen Liner Print-out Light" w:cs="Hacen Liner Print-out Light" w:hint="cs"/>
                <w:color w:val="A6A6A6" w:themeColor="background1" w:themeShade="A6"/>
                <w:sz w:val="26"/>
                <w:szCs w:val="26"/>
                <w:rtl/>
              </w:rPr>
              <w:t>التي لديه</w:t>
            </w:r>
            <w:r w:rsidR="00D41EA3">
              <w:rPr>
                <w:rFonts w:ascii="Hacen Liner Print-out Light" w:hAnsi="Hacen Liner Print-out Light" w:cs="Hacen Liner Print-out Light" w:hint="cs"/>
                <w:color w:val="A6A6A6" w:themeColor="background1" w:themeShade="A6"/>
                <w:sz w:val="26"/>
                <w:szCs w:val="26"/>
                <w:rtl/>
              </w:rPr>
              <w:t>، وتركز</w:t>
            </w:r>
            <w:r w:rsidR="00474ADB">
              <w:rPr>
                <w:rFonts w:ascii="Hacen Liner Print-out Light" w:hAnsi="Hacen Liner Print-out Light" w:cs="Hacen Liner Print-out Light" w:hint="cs"/>
                <w:color w:val="A6A6A6" w:themeColor="background1" w:themeShade="A6"/>
                <w:sz w:val="26"/>
                <w:szCs w:val="26"/>
                <w:rtl/>
              </w:rPr>
              <w:t xml:space="preserve"> فقط على مشاكله الخارجية فقط </w:t>
            </w:r>
            <w:r w:rsidR="007858F5">
              <w:rPr>
                <w:rFonts w:ascii="Hacen Liner Print-out Light" w:hAnsi="Hacen Liner Print-out Light" w:cs="Hacen Liner Print-out Light" w:hint="cs"/>
                <w:color w:val="A6A6A6" w:themeColor="background1" w:themeShade="A6"/>
                <w:sz w:val="26"/>
                <w:szCs w:val="26"/>
                <w:rtl/>
              </w:rPr>
              <w:t xml:space="preserve">والتي تمثل نسبة صغيرة من نجاحه الدراسي ونهمل الجانب الأهم واللي هو </w:t>
            </w:r>
            <w:r w:rsidR="00CE53AE">
              <w:rPr>
                <w:rFonts w:ascii="Hacen Liner Print-out Light" w:hAnsi="Hacen Liner Print-out Light" w:cs="Hacen Liner Print-out Light" w:hint="cs"/>
                <w:color w:val="A6A6A6" w:themeColor="background1" w:themeShade="A6"/>
                <w:sz w:val="26"/>
                <w:szCs w:val="26"/>
                <w:rtl/>
              </w:rPr>
              <w:t>مافي داخل الطالب من معتقدات وأفكار وسلوكيات اتجاه</w:t>
            </w:r>
            <w:r w:rsidR="00E4204A">
              <w:rPr>
                <w:rFonts w:ascii="Hacen Liner Print-out Light" w:hAnsi="Hacen Liner Print-out Light" w:cs="Hacen Liner Print-out Light" w:hint="cs"/>
                <w:color w:val="A6A6A6" w:themeColor="background1" w:themeShade="A6"/>
                <w:sz w:val="26"/>
                <w:szCs w:val="26"/>
                <w:rtl/>
              </w:rPr>
              <w:t xml:space="preserve"> الدراسة . </w:t>
            </w:r>
          </w:p>
          <w:p w14:paraId="43160284" w14:textId="47BB0698" w:rsidR="00E4204A" w:rsidRDefault="00E4204A" w:rsidP="00E4204A">
            <w:pPr>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3A05B292" w14:textId="77403505" w:rsidR="00207641" w:rsidRDefault="00473E74" w:rsidP="00145022">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w:t>
            </w:r>
            <w:r w:rsidR="000F7BAE">
              <w:rPr>
                <w:rFonts w:ascii="Hacen Liner Print-out Light" w:hAnsi="Hacen Liner Print-out Light" w:cs="Hacen Liner Print-out Light" w:hint="cs"/>
                <w:color w:val="A6A6A6" w:themeColor="background1" w:themeShade="A6"/>
                <w:sz w:val="26"/>
                <w:szCs w:val="26"/>
                <w:rtl/>
              </w:rPr>
              <w:t xml:space="preserve">من يعانون من تدني في الطموحات والشغف </w:t>
            </w:r>
          </w:p>
          <w:p w14:paraId="0C984665" w14:textId="00EF23E3" w:rsidR="00A25D9E" w:rsidRDefault="00207641" w:rsidP="00145022">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w:t>
            </w:r>
            <w:r w:rsidR="00240542">
              <w:rPr>
                <w:rFonts w:ascii="Hacen Liner Print-out Light" w:hAnsi="Hacen Liner Print-out Light" w:cs="Hacen Liner Print-out Light" w:hint="cs"/>
                <w:color w:val="A6A6A6" w:themeColor="background1" w:themeShade="A6"/>
                <w:sz w:val="26"/>
                <w:szCs w:val="26"/>
                <w:rtl/>
              </w:rPr>
              <w:t xml:space="preserve"> نحوا الدراسة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07743D09" w14:textId="115642DC" w:rsidR="008A1743" w:rsidRDefault="00497865" w:rsidP="008A1743">
            <w:pPr>
              <w:pStyle w:val="p1"/>
              <w:bidi/>
              <w:divId w:val="1263490658"/>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sidR="0020115F">
              <w:rPr>
                <w:rStyle w:val="s1"/>
                <w:rFonts w:hint="cs"/>
                <w:rtl/>
              </w:rPr>
              <w:t xml:space="preserve"> ، وتمر المبادرة بعدة خطوات ومنها : </w:t>
            </w:r>
          </w:p>
          <w:p w14:paraId="32233FB6" w14:textId="3950507E" w:rsidR="002E241A" w:rsidRDefault="0060172D" w:rsidP="002E241A">
            <w:pPr>
              <w:pStyle w:val="p1"/>
              <w:numPr>
                <w:ilvl w:val="0"/>
                <w:numId w:val="24"/>
              </w:numPr>
              <w:bidi/>
              <w:divId w:val="1062216343"/>
            </w:pPr>
            <w:r>
              <w:rPr>
                <w:rStyle w:val="s1"/>
                <w:rFonts w:hint="cs"/>
                <w:rtl/>
              </w:rPr>
              <w:t>الاستعدادية</w:t>
            </w:r>
            <w:r w:rsidR="002E241A">
              <w:rPr>
                <w:rStyle w:val="s1"/>
                <w:rtl/>
              </w:rPr>
              <w:t>:</w:t>
            </w:r>
            <w:r w:rsidR="002E241A">
              <w:rPr>
                <w:rStyle w:val="s2"/>
                <w:rtl/>
              </w:rPr>
              <w:t xml:space="preserve"> تحديد الفئة المستهدفة (</w:t>
            </w:r>
            <w:r w:rsidR="002E241A">
              <w:rPr>
                <w:rStyle w:val="s2"/>
                <w:rFonts w:hint="cs"/>
                <w:rtl/>
              </w:rPr>
              <w:t xml:space="preserve">طلبة الثانوية </w:t>
            </w:r>
            <w:r w:rsidR="002E241A">
              <w:rPr>
                <w:rStyle w:val="s2"/>
                <w:rtl/>
              </w:rPr>
              <w:t>)، و</w:t>
            </w:r>
            <w:r w:rsidR="00866E5F">
              <w:rPr>
                <w:rStyle w:val="s2"/>
                <w:rFonts w:hint="cs"/>
                <w:rtl/>
              </w:rPr>
              <w:t xml:space="preserve">نحدد مشكلاتهم النفسية ومعتقداتهم </w:t>
            </w:r>
            <w:r w:rsidR="00D058D4">
              <w:rPr>
                <w:rStyle w:val="s2"/>
                <w:rFonts w:hint="cs"/>
                <w:rtl/>
              </w:rPr>
              <w:t xml:space="preserve">السلبية حول الدراسة </w:t>
            </w:r>
            <w:r w:rsidR="002E241A">
              <w:rPr>
                <w:rStyle w:val="s2"/>
                <w:rtl/>
              </w:rPr>
              <w:t>.</w:t>
            </w:r>
          </w:p>
          <w:p w14:paraId="0D4FF4B9" w14:textId="6330A7DF" w:rsidR="002E241A" w:rsidRDefault="007920E6" w:rsidP="002E241A">
            <w:pPr>
              <w:pStyle w:val="p1"/>
              <w:numPr>
                <w:ilvl w:val="0"/>
                <w:numId w:val="24"/>
              </w:numPr>
              <w:bidi/>
              <w:divId w:val="1062216343"/>
              <w:rPr>
                <w:rtl/>
              </w:rPr>
            </w:pPr>
            <w:r>
              <w:rPr>
                <w:rStyle w:val="s1"/>
                <w:rFonts w:hint="cs"/>
                <w:rtl/>
              </w:rPr>
              <w:t xml:space="preserve">صناعة المحتوى </w:t>
            </w:r>
            <w:r w:rsidR="002E241A">
              <w:rPr>
                <w:rStyle w:val="s1"/>
                <w:rtl/>
              </w:rPr>
              <w:t>:</w:t>
            </w:r>
            <w:r w:rsidR="002E241A">
              <w:rPr>
                <w:rStyle w:val="s2"/>
                <w:rtl/>
              </w:rPr>
              <w:t xml:space="preserve"> إعداد ورش ولقاءات تركز على تغيير المعتقدات السلبية، </w:t>
            </w:r>
            <w:r w:rsidR="00D058D4">
              <w:rPr>
                <w:rStyle w:val="s2"/>
                <w:rFonts w:hint="cs"/>
                <w:rtl/>
              </w:rPr>
              <w:t>ونعزز</w:t>
            </w:r>
            <w:r w:rsidR="002E241A">
              <w:rPr>
                <w:rStyle w:val="s2"/>
                <w:rtl/>
              </w:rPr>
              <w:t xml:space="preserve"> الثقة </w:t>
            </w:r>
            <w:r w:rsidR="00F43F00">
              <w:rPr>
                <w:rStyle w:val="s2"/>
                <w:rFonts w:hint="cs"/>
                <w:rtl/>
              </w:rPr>
              <w:t xml:space="preserve">وعاداتهم </w:t>
            </w:r>
            <w:r w:rsidR="002E241A">
              <w:rPr>
                <w:rStyle w:val="s2"/>
                <w:rtl/>
              </w:rPr>
              <w:t>الدراسية.</w:t>
            </w:r>
          </w:p>
          <w:p w14:paraId="4F6C1B3F" w14:textId="4626C563" w:rsidR="002E241A" w:rsidRDefault="0060172D" w:rsidP="002E241A">
            <w:pPr>
              <w:pStyle w:val="p1"/>
              <w:numPr>
                <w:ilvl w:val="0"/>
                <w:numId w:val="24"/>
              </w:numPr>
              <w:bidi/>
              <w:divId w:val="1062216343"/>
              <w:rPr>
                <w:rtl/>
              </w:rPr>
            </w:pPr>
            <w:r>
              <w:rPr>
                <w:rStyle w:val="s1"/>
                <w:rFonts w:hint="cs"/>
                <w:rtl/>
              </w:rPr>
              <w:t xml:space="preserve">التطبيق </w:t>
            </w:r>
            <w:r w:rsidR="002E241A">
              <w:rPr>
                <w:rStyle w:val="s1"/>
                <w:rtl/>
              </w:rPr>
              <w:t>:</w:t>
            </w:r>
            <w:r w:rsidR="002E241A">
              <w:rPr>
                <w:rStyle w:val="s2"/>
                <w:rtl/>
              </w:rPr>
              <w:t xml:space="preserve"> تطبيق البرنامج على مدى 4–</w:t>
            </w:r>
            <w:r w:rsidR="002E241A">
              <w:rPr>
                <w:rStyle w:val="s2"/>
              </w:rPr>
              <w:t>8</w:t>
            </w:r>
            <w:r w:rsidR="002E241A">
              <w:rPr>
                <w:rStyle w:val="s2"/>
                <w:rtl/>
              </w:rPr>
              <w:t xml:space="preserve"> أسابيع، بلقاءات أسبوعية وتحديات عملية</w:t>
            </w:r>
            <w:r w:rsidR="00F43F00">
              <w:rPr>
                <w:rStyle w:val="s2"/>
                <w:rFonts w:hint="cs"/>
                <w:rtl/>
              </w:rPr>
              <w:t xml:space="preserve"> بسيطة يجب</w:t>
            </w:r>
            <w:r w:rsidR="009E658A">
              <w:rPr>
                <w:rStyle w:val="s2"/>
                <w:rFonts w:hint="cs"/>
                <w:rtl/>
              </w:rPr>
              <w:t xml:space="preserve"> تنفيذها خلال الأسبوع </w:t>
            </w:r>
            <w:r w:rsidR="002E241A">
              <w:rPr>
                <w:rStyle w:val="s2"/>
                <w:rtl/>
              </w:rPr>
              <w:t>.</w:t>
            </w:r>
          </w:p>
          <w:p w14:paraId="015E2904" w14:textId="4B64235F" w:rsidR="002E241A" w:rsidRDefault="002E241A" w:rsidP="002E241A">
            <w:pPr>
              <w:pStyle w:val="p1"/>
              <w:numPr>
                <w:ilvl w:val="0"/>
                <w:numId w:val="24"/>
              </w:numPr>
              <w:bidi/>
              <w:divId w:val="1062216343"/>
              <w:rPr>
                <w:rtl/>
              </w:rPr>
            </w:pPr>
            <w:r>
              <w:rPr>
                <w:rStyle w:val="s1"/>
                <w:rtl/>
              </w:rPr>
              <w:t>التقييم:</w:t>
            </w:r>
            <w:r>
              <w:rPr>
                <w:rStyle w:val="s2"/>
                <w:rtl/>
              </w:rPr>
              <w:t xml:space="preserve"> قياس التغير في أفكار وسلوكيات الطلاب </w:t>
            </w:r>
            <w:r w:rsidR="00BB256E">
              <w:rPr>
                <w:rStyle w:val="s2"/>
                <w:rFonts w:hint="cs"/>
                <w:rtl/>
              </w:rPr>
              <w:t xml:space="preserve">اسبوعياً لين ما نوصل </w:t>
            </w:r>
            <w:r w:rsidR="000865C0">
              <w:rPr>
                <w:rStyle w:val="s2"/>
                <w:rFonts w:hint="cs"/>
                <w:rtl/>
              </w:rPr>
              <w:t xml:space="preserve">للأسبوع الأخير </w:t>
            </w:r>
            <w:r w:rsidR="00160B46">
              <w:rPr>
                <w:rStyle w:val="s2"/>
                <w:rFonts w:hint="cs"/>
                <w:rtl/>
              </w:rPr>
              <w:t>ثم نحلل</w:t>
            </w:r>
            <w:r>
              <w:rPr>
                <w:rStyle w:val="s2"/>
                <w:rtl/>
              </w:rPr>
              <w:t xml:space="preserve"> النتائج.</w:t>
            </w:r>
          </w:p>
          <w:p w14:paraId="285ADF22" w14:textId="6AEFF307" w:rsidR="0024509E" w:rsidRPr="00A221E4" w:rsidRDefault="002E241A" w:rsidP="00A221E4">
            <w:pPr>
              <w:pStyle w:val="p1"/>
              <w:numPr>
                <w:ilvl w:val="0"/>
                <w:numId w:val="24"/>
              </w:numPr>
              <w:bidi/>
              <w:divId w:val="1062216343"/>
              <w:rPr>
                <w:rtl/>
              </w:rPr>
            </w:pPr>
            <w:r>
              <w:rPr>
                <w:rStyle w:val="s1"/>
                <w:rtl/>
              </w:rPr>
              <w:t>الاستدامة:</w:t>
            </w:r>
            <w:r>
              <w:rPr>
                <w:rStyle w:val="s2"/>
                <w:rtl/>
              </w:rPr>
              <w:t xml:space="preserve"> نشر المبادرة في مدارس أخرى، وتدريب طلاب ومعلمين لقيادتها مستقبلاً.</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5DD72EA0"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37C29479"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665A0B35"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C5330C">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50456867"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2936D718"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2B172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6BC5FC4A"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61561EB8" w:rsidR="00565236" w:rsidRDefault="00565236" w:rsidP="00611BB7">
      <w:pPr>
        <w:bidi/>
        <w:jc w:val="center"/>
        <w:rPr>
          <w:rFonts w:ascii="Hacen Liner Print-out Light" w:hAnsi="Hacen Liner Print-out Light" w:cs="Hacen Liner Print-out Light"/>
          <w:sz w:val="26"/>
          <w:szCs w:val="26"/>
          <w:rtl/>
        </w:rPr>
      </w:pPr>
    </w:p>
    <w:p w14:paraId="11ABCF38" w14:textId="35978617" w:rsidR="00565236" w:rsidRDefault="00F8201E"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9712" behindDoc="0" locked="0" layoutInCell="1" allowOverlap="1" wp14:anchorId="77808288" wp14:editId="42FE2ED8">
                <wp:simplePos x="0" y="0"/>
                <wp:positionH relativeFrom="column">
                  <wp:posOffset>841234</wp:posOffset>
                </wp:positionH>
                <wp:positionV relativeFrom="paragraph">
                  <wp:posOffset>67521</wp:posOffset>
                </wp:positionV>
                <wp:extent cx="2077085" cy="383540"/>
                <wp:effectExtent l="0" t="0" r="18415" b="10160"/>
                <wp:wrapSquare wrapText="bothSides"/>
                <wp:docPr id="865676273"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8288" id="Text Box 1" o:spid="_x0000_s1030" type="#_x0000_t202" style="position:absolute;left:0;text-align:left;margin-left:66.25pt;margin-top:5.3pt;width:163.55pt;height:30.2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Med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xJbXjaQH5AuC8dJcoYvJSa4Ys6/MIujgwzhOvhnPAoFmBOcJEpKsL//dh/8saNo&#13;&#10;paTGUcyo+7VjVlCivmvs9X13gIwSH5XBcNRDxV5bNtcWvasWgFR1cfEMj2Lw96oVCwvVG27NPERF&#13;&#10;E9McY2fUt+LCHxcEt46L+Tw64bQa5ld6bXiAbhvz2rwxa05t9TgQT9AOLZu86+7RN7zUMN95KGRs&#13;&#10;feD5yOqJfpz02N/TVoZVutaj1+XfMfsDAAD//wMAUEsDBBQABgAIAAAAIQDDAPfe4AAAAA4BAAAP&#13;&#10;AAAAZHJzL2Rvd25yZXYueG1sTE/LTsMwELwj8Q/WInGjdhMa2jROxUNIqDdKLtzceJtE+BHZbhP+&#13;&#10;nuUEl9WMdnZ2ptrN1rALhjh4J2G5EMDQtV4PrpPQfLzerYHFpJxWxjuU8I0RdvX1VaVK7Sf3jpdD&#13;&#10;6hiZuFgqCX1KY8l5bHu0Ki78iI52Jx+sSkRDx3VQE5lbwzMhCm7V4OhDr0Z87rH9OpythLfiKX1i&#13;&#10;o/c6z3I/NbwNJxOlvL2ZX7Y0HrfAEs7p7wJ+O1B+qCnY0Z+djswQz7MVSQmIAhgJ7lcbAkcJD0sB&#13;&#10;vK74/xr1DwAAAP//AwBQSwECLQAUAAYACAAAACEAtoM4kv4AAADhAQAAEwAAAAAAAAAAAAAAAAAA&#13;&#10;AAAAW0NvbnRlbnRfVHlwZXNdLnhtbFBLAQItABQABgAIAAAAIQA4/SH/1gAAAJQBAAALAAAAAAAA&#13;&#10;AAAAAAAAAC8BAABfcmVscy8ucmVsc1BLAQItABQABgAIAAAAIQCJvMedOAIAAIMEAAAOAAAAAAAA&#13;&#10;AAAAAAAAAC4CAABkcnMvZTJvRG9jLnhtbFBLAQItABQABgAIAAAAIQDDAPfe4AAAAA4BAAAPAAAA&#13;&#10;AAAAAAAAAAAAAJIEAABkcnMvZG93bnJldi54bWxQSwUGAAAAAAQABADzAAAAnwUAAAAA&#13;&#10;" strokeweight=".5pt">
                <v:textbo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v:textbox>
                <w10:wrap type="square"/>
              </v:shape>
            </w:pict>
          </mc:Fallback>
        </mc:AlternateContent>
      </w:r>
      <w:r w:rsidR="00452874">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7664" behindDoc="0" locked="0" layoutInCell="1" allowOverlap="1" wp14:anchorId="7D7A2771" wp14:editId="30D96249">
                <wp:simplePos x="0" y="0"/>
                <wp:positionH relativeFrom="column">
                  <wp:posOffset>3386455</wp:posOffset>
                </wp:positionH>
                <wp:positionV relativeFrom="paragraph">
                  <wp:posOffset>66040</wp:posOffset>
                </wp:positionV>
                <wp:extent cx="2077085" cy="383540"/>
                <wp:effectExtent l="0" t="0" r="18415" b="10160"/>
                <wp:wrapSquare wrapText="bothSides"/>
                <wp:docPr id="517510379"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4A8E064" w14:textId="5AA672BA" w:rsidR="00452874" w:rsidRDefault="00F8201E">
                            <w:r>
                              <w:rPr>
                                <w:rFonts w:hint="cs"/>
                                <w:rtl/>
                              </w:rPr>
                              <w:t>تدني في مستوى الطموحات .</w:t>
                            </w:r>
                            <w:r w:rsidR="00452874">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2771" id="_x0000_s1031" type="#_x0000_t202" style="position:absolute;left:0;text-align:left;margin-left:266.65pt;margin-top:5.2pt;width:163.55pt;height:30.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ohI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6paXjaQH5AuC8dJcoYvJSa4Ys6/MIujgwzhOvhnPAoFmBOcJEpKsL//dh/8saNo&#13;&#10;paTGUcyo+7VjVlCivmvs9X13gIwSH5XBcNRDxV5bNtcWvasWgFR1cfEMj2Lw96oVCwvVG27NPERF&#13;&#10;E9McY2fUt+LCHxcEt46L+Tw64bQa5ld6bXiAbhvz2rwxa05t9TgQT9AOLZu86+7RN7zUMN95KGRs&#13;&#10;feD5yOqJfpz02N/TVoZVutaj1+XfMfsDAAD//wMAUEsDBBQABgAIAAAAIQCEwa3f3wAAAA4BAAAP&#13;&#10;AAAAZHJzL2Rvd25yZXYueG1sTE/JTsMwEL0j8Q/WIHGjNjWEKI1TsQgJcaPkws2Np0mEl8h2m/D3&#13;&#10;TE9wGc3ovXlLvV2cZSeMaQxewe1KAEPfBTP6XkH7+XpTAktZe6Nt8KjgBxNsm8uLWlcmzP4DT7vc&#13;&#10;MxLxqdIKhpynivPUDeh0WoUJPWGHEJ3OdMaem6hnEneWr4UouNOjJ4dBT/g8YPe9OzoFb8VT/sLW&#13;&#10;vBu5lmFueRcPNil1fbW8bGg8boBlXPLfB5w7UH5oKNg+HL1JzCq4l1ISlQBxB4wIZXFe9goeRAm8&#13;&#10;qfn/Gs0vAAAA//8DAFBLAQItABQABgAIAAAAIQC2gziS/gAAAOEBAAATAAAAAAAAAAAAAAAAAAAA&#13;&#10;AABbQ29udGVudF9UeXBlc10ueG1sUEsBAi0AFAAGAAgAAAAhADj9If/WAAAAlAEAAAsAAAAAAAAA&#13;&#10;AAAAAAAALwEAAF9yZWxzLy5yZWxzUEsBAi0AFAAGAAgAAAAhAPYOiEg4AgAAgwQAAA4AAAAAAAAA&#13;&#10;AAAAAAAALgIAAGRycy9lMm9Eb2MueG1sUEsBAi0AFAAGAAgAAAAhAITBrd/fAAAADgEAAA8AAAAA&#13;&#10;AAAAAAAAAAAAkgQAAGRycy9kb3ducmV2LnhtbFBLBQYAAAAABAAEAPMAAACeBQAAAAA=&#13;&#10;" strokeweight=".5pt">
                <v:textbox>
                  <w:txbxContent>
                    <w:p w14:paraId="54A8E064" w14:textId="5AA672BA" w:rsidR="00452874" w:rsidRDefault="00F8201E">
                      <w:r>
                        <w:rPr>
                          <w:rFonts w:hint="cs"/>
                          <w:rtl/>
                        </w:rPr>
                        <w:t>تدني في مستوى الطموحات .</w:t>
                      </w:r>
                      <w:r w:rsidR="00452874">
                        <w:rPr>
                          <w:rFonts w:hint="cs"/>
                          <w:rtl/>
                        </w:rPr>
                        <w:t xml:space="preserve">      </w:t>
                      </w:r>
                    </w:p>
                  </w:txbxContent>
                </v:textbox>
                <w10:wrap type="square"/>
              </v:shape>
            </w:pict>
          </mc:Fallback>
        </mc:AlternateContent>
      </w:r>
      <w:r w:rsidR="001C4469">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5616" behindDoc="0" locked="0" layoutInCell="1" allowOverlap="1" wp14:anchorId="474DFB15" wp14:editId="4CC80AFE">
                <wp:simplePos x="0" y="0"/>
                <wp:positionH relativeFrom="column">
                  <wp:posOffset>6332855</wp:posOffset>
                </wp:positionH>
                <wp:positionV relativeFrom="paragraph">
                  <wp:posOffset>67381</wp:posOffset>
                </wp:positionV>
                <wp:extent cx="2077085" cy="383540"/>
                <wp:effectExtent l="0" t="0" r="18415" b="10160"/>
                <wp:wrapSquare wrapText="bothSides"/>
                <wp:docPr id="1927973130"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61683851" w14:textId="5651BE6F" w:rsidR="00AA5688" w:rsidRDefault="00452874">
                            <w:r>
                              <w:rPr>
                                <w:rFonts w:hint="cs"/>
                                <w:rtl/>
                              </w:rPr>
                              <w:t xml:space="preserve">قلة الدافعية نحوا الدراسة.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FB15" id="_x0000_s1032" type="#_x0000_t202" style="position:absolute;left:0;text-align:left;margin-left:498.65pt;margin-top:5.3pt;width:163.55pt;height:30.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POQ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z+ig5WUD+QHpsnCcJGf4UmKCK+b8C7M4OsgQroN/xqNQgDnBSaKkBPv7b/fBHzuK&#13;&#10;VkpqHMWMul87ZgUl6rvGXt93B8go8VEZDEc9VOy1ZXNt0btqAUhVFxfP8CgGf69asbBQveHWzENU&#13;&#10;NDHNMXZGfSsu/HFBcOu4mM+jE06rYX6l14YH6LYxr80bs+bUVo8D8QTt0LLJu+4efcNLDfOdh0LG&#13;&#10;1geej6ye6MdJj/09bWVYpWs9el3+HbM/AAAA//8DAFBLAwQUAAYACAAAACEAcbyf8+EAAAAPAQAA&#13;&#10;DwAAAGRycy9kb3ducmV2LnhtbExPy07DMBC8I/EP1iJxo3aTKqVpnIqHkBA3Si7c3HibRPgR2W4T&#13;&#10;/p7tiV5GWs3sPKrdbA07Y4iDdxKWCwEMXev14DoJzdfbwyOwmJTTyniHEn4xwq6+valUqf3kPvG8&#13;&#10;Tx0jExdLJaFPaSw5j22PVsWFH9ERd/TBqkRn6LgOaiJza3gmRMGtGhwl9GrElx7bn/3JSngvntM3&#13;&#10;NvpD51nup4a34WiilPd38+uW4GkLLOGc/j/gsoH6Q03FDv7kdGRGwmazzklKhCiAXQR5tloBO0hY&#13;&#10;LwXwuuLXO+o/AAAA//8DAFBLAQItABQABgAIAAAAIQC2gziS/gAAAOEBAAATAAAAAAAAAAAAAAAA&#13;&#10;AAAAAABbQ29udGVudF9UeXBlc10ueG1sUEsBAi0AFAAGAAgAAAAhADj9If/WAAAAlAEAAAsAAAAA&#13;&#10;AAAAAAAAAAAALwEAAF9yZWxzLy5yZWxzUEsBAi0AFAAGAAgAAAAhAEgb9Q85AgAAgwQAAA4AAAAA&#13;&#10;AAAAAAAAAAAALgIAAGRycy9lMm9Eb2MueG1sUEsBAi0AFAAGAAgAAAAhAHG8n/PhAAAADwEAAA8A&#13;&#10;AAAAAAAAAAAAAAAAkwQAAGRycy9kb3ducmV2LnhtbFBLBQYAAAAABAAEAPMAAAChBQAAAAA=&#13;&#10;" strokeweight=".5pt">
                <v:textbox>
                  <w:txbxContent>
                    <w:p w14:paraId="61683851" w14:textId="5651BE6F" w:rsidR="00AA5688" w:rsidRDefault="00452874">
                      <w:r>
                        <w:rPr>
                          <w:rFonts w:hint="cs"/>
                          <w:rtl/>
                        </w:rPr>
                        <w:t xml:space="preserve">قلة الدافعية نحوا الدراسة.        </w:t>
                      </w:r>
                    </w:p>
                  </w:txbxContent>
                </v:textbox>
                <w10:wrap type="square"/>
              </v:shape>
            </w:pict>
          </mc:Fallback>
        </mc:AlternateContent>
      </w:r>
    </w:p>
    <w:p w14:paraId="073964AC" w14:textId="2716EF6D" w:rsidR="00565236" w:rsidRPr="00464ED5" w:rsidRDefault="00565236" w:rsidP="006620D5">
      <w:pPr>
        <w:pStyle w:val="NoSpacing"/>
        <w:rPr>
          <w:rtl/>
        </w:rPr>
      </w:pPr>
    </w:p>
    <w:p w14:paraId="3FD7DF58" w14:textId="6866608F" w:rsidR="00565236" w:rsidRDefault="00565236" w:rsidP="00611BB7">
      <w:pPr>
        <w:bidi/>
        <w:jc w:val="center"/>
        <w:rPr>
          <w:rFonts w:ascii="Hacen Liner Print-out Light" w:hAnsi="Hacen Liner Print-out Light" w:cs="Hacen Liner Print-out Light"/>
          <w:sz w:val="26"/>
          <w:szCs w:val="26"/>
          <w:rtl/>
        </w:rPr>
      </w:pPr>
    </w:p>
    <w:p w14:paraId="57A00A09" w14:textId="620B8B7F" w:rsidR="00565236" w:rsidRDefault="00870E0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BAF654C">
                <wp:simplePos x="0" y="0"/>
                <wp:positionH relativeFrom="column">
                  <wp:posOffset>2918460</wp:posOffset>
                </wp:positionH>
                <wp:positionV relativeFrom="paragraph">
                  <wp:posOffset>93980</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3" style="position:absolute;left:0;text-align:left;margin-left:229.8pt;margin-top:7.4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OQ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65InYeLOEavuIDKHXsXfytiZu&#13;&#10;74QPjwJJuPQcNIzhgRZtoC05DDvOVoC/Dt1Hf9ITWTlraRBK7n+uBSrOzDdLSrsoptM4OekwPTmb&#13;&#10;0AHfW5bvLXbdXAO9SEFj72TaRv9gdrcaoXmlmV3ErGQSVlLuksuAu8N16AeUpl6qxSK50bQ4Ee7s&#13;&#10;s5MxeOQ5yualexXoBoEFkuY97IZGzD5IrPeNSAuLdQBdJ/3teR1egCYtyXj4K8RRfn9OXvt/1/w3&#13;&#10;AAAA//8DAFBLAwQUAAYACAAAACEAdTvUmOIAAAAPAQAADwAAAGRycy9kb3ducmV2LnhtbExPTU/D&#13;&#10;MAy9I/EfIiNxQSxdWbuuazpNDH7ABhy4ZY1pKxKnarKt8OsxJ7hYst/z+6g2k7PijGPoPSmYzxIQ&#13;&#10;SI03PbUKXl+e7wsQIWoy2npCBV8YYFNfX1W6NP5CezwfYitYhEKpFXQxDqWUoenQ6TDzAxJjH350&#13;&#10;OvI6ttKM+sLizso0SXLpdE/s0OkBHztsPg8np8BnW333HdO35dO7sTjYJs93hVK3N9NuzWO7BhFx&#13;&#10;in8f8NuB80PNwY7+RCYIq2CRrXKmMrDgHkxYPRQpiCMf5tkSZF3J/z3qHwAAAP//AwBQSwECLQAU&#13;&#10;AAYACAAAACEAtoM4kv4AAADhAQAAEwAAAAAAAAAAAAAAAAAAAAAAW0NvbnRlbnRfVHlwZXNdLnht&#13;&#10;bFBLAQItABQABgAIAAAAIQA4/SH/1gAAAJQBAAALAAAAAAAAAAAAAAAAAC8BAABfcmVscy8ucmVs&#13;&#10;c1BLAQItABQABgAIAAAAIQDKGiOQWgIAAAMFAAAOAAAAAAAAAAAAAAAAAC4CAABkcnMvZTJvRG9j&#13;&#10;LnhtbFBLAQItABQABgAIAAAAIQB1O9SY4gAAAA8BAAAPAAAAAAAAAAAAAAAAALQEAABkcnMvZG93&#13;&#10;bnJldi54bWxQSwUGAAAAAAQABADzAAAAwwUAAAAA&#13;&#10;" fillcolor="white [3201]" strokecolor="#70ad47 [3209]" strokeweight="1pt">
                <v:stroke joinstyle="miter"/>
                <v:textbo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v:textbox>
              </v:roundrect>
            </w:pict>
          </mc:Fallback>
        </mc:AlternateContent>
      </w:r>
      <w:r w:rsidR="002B110B"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54E8C96B">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4"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APs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T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fBQD7B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75372072" w14:textId="1E852E0D" w:rsidR="00565236" w:rsidRDefault="00565236" w:rsidP="006620D5">
      <w:pPr>
        <w:jc w:val="center"/>
        <w:rPr>
          <w:rFonts w:ascii="Hacen Liner Print-out Light" w:hAnsi="Hacen Liner Print-out Light" w:cs="Hacen Liner Print-out Light"/>
          <w:sz w:val="26"/>
          <w:szCs w:val="26"/>
          <w:rtl/>
        </w:rPr>
      </w:pPr>
    </w:p>
    <w:p w14:paraId="5EE49C24" w14:textId="418DD256" w:rsidR="00565236" w:rsidRDefault="00565236" w:rsidP="00611BB7">
      <w:pPr>
        <w:bidi/>
        <w:jc w:val="center"/>
        <w:rPr>
          <w:rFonts w:ascii="Hacen Liner Print-out Light" w:hAnsi="Hacen Liner Print-out Light" w:cs="Hacen Liner Print-out Light"/>
          <w:sz w:val="26"/>
          <w:szCs w:val="26"/>
          <w:rtl/>
        </w:rPr>
      </w:pPr>
    </w:p>
    <w:p w14:paraId="0346EC1F" w14:textId="47A4F566" w:rsidR="00565236" w:rsidRPr="00CC1DEA" w:rsidRDefault="00565236" w:rsidP="00611BB7">
      <w:pPr>
        <w:bidi/>
        <w:jc w:val="center"/>
        <w:rPr>
          <w:rFonts w:ascii="Hacen Liner Print-out Light" w:hAnsi="Hacen Liner Print-out Light" w:cs="Hacen Liner Print-out Light"/>
          <w:sz w:val="28"/>
          <w:szCs w:val="28"/>
          <w:rtl/>
        </w:rPr>
      </w:pPr>
    </w:p>
    <w:p w14:paraId="52DD08F9" w14:textId="0E544838" w:rsidR="00565236" w:rsidRDefault="00565236" w:rsidP="00611BB7">
      <w:pPr>
        <w:bidi/>
        <w:jc w:val="center"/>
        <w:rPr>
          <w:rFonts w:ascii="Hacen Liner Print-out Light" w:hAnsi="Hacen Liner Print-out Light" w:cs="Hacen Liner Print-out Light"/>
          <w:sz w:val="26"/>
          <w:szCs w:val="26"/>
          <w:rtl/>
        </w:rPr>
      </w:pPr>
    </w:p>
    <w:p w14:paraId="04AE1CA4" w14:textId="52634C42" w:rsidR="00565236" w:rsidRDefault="00793935"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5365C9C">
                <wp:simplePos x="0" y="0"/>
                <wp:positionH relativeFrom="rightMargin">
                  <wp:posOffset>-4780915</wp:posOffset>
                </wp:positionH>
                <wp:positionV relativeFrom="paragraph">
                  <wp:posOffset>27305</wp:posOffset>
                </wp:positionV>
                <wp:extent cx="767080" cy="1404620"/>
                <wp:effectExtent l="0" t="0" r="7620" b="10795"/>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376.45pt;margin-top:2.15pt;width:60.4pt;height:110.6pt;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20aGA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mpjEABFwBfWBECMcR5ieHG1awB+c9TS+JfffdwIVZ+a9pTbdjqfTOO/pMJ0t&#13;&#10;CCXDa0t1bRFWklTJA2fH7TqkN5K4uXtq50YnvpdMTinTWCbspycU5/76nLwuD331EwAA//8DAFBL&#13;&#10;AwQUAAYACAAAACEAl+O2oOUAAAAQAQAADwAAAGRycy9kb3ducmV2LnhtbExPyU7DMBC9I/EP1iBx&#13;&#10;QakTh3RJM6kQy4UDglKQuLnxkETEdmS7bfh7zAkuIz3NW6vNpAd2JOd7axCyWQqMTGNVb1qE3etD&#13;&#10;sgTmgzRKDtYQwjd52NTnZ5UslT2ZFzpuQ8uiifGlROhCGEvOfdORln5mRzLx92mdliFC13Ll5Cma&#13;&#10;64GLNJ1zLXsTEzo50m1Hzdf2oBGWVwv6mEKh77nfufx5lb0/Pr0hXl5Md+t4btbAAk3hTwG/G2J/&#13;&#10;qGOxvT0Y5dmAkCwKsYpchOscWCQk81xkwPYIQhQF8Lri/4fUPwAAAP//AwBQSwECLQAUAAYACAAA&#13;&#10;ACEAtoM4kv4AAADhAQAAEwAAAAAAAAAAAAAAAAAAAAAAW0NvbnRlbnRfVHlwZXNdLnhtbFBLAQIt&#13;&#10;ABQABgAIAAAAIQA4/SH/1gAAAJQBAAALAAAAAAAAAAAAAAAAAC8BAABfcmVscy8ucmVsc1BLAQIt&#13;&#10;ABQABgAIAAAAIQCuo20aGAIAADAEAAAOAAAAAAAAAAAAAAAAAC4CAABkcnMvZTJvRG9jLnhtbFBL&#13;&#10;AQItABQABgAIAAAAIQCX47ag5QAAABABAAAPAAAAAAAAAAAAAAAAAHIEAABkcnMvZG93bnJldi54&#13;&#10;bWxQSwUGAAAAAAQABADzAAAAhAU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268D8470" w14:textId="2B6865B1" w:rsidR="00565236" w:rsidRDefault="00565236" w:rsidP="00611BB7">
      <w:pPr>
        <w:bidi/>
        <w:jc w:val="center"/>
        <w:rPr>
          <w:rFonts w:ascii="Hacen Liner Print-out Light" w:hAnsi="Hacen Liner Print-out Light" w:cs="Hacen Liner Print-out Light"/>
          <w:sz w:val="26"/>
          <w:szCs w:val="26"/>
          <w:rtl/>
        </w:rPr>
      </w:pPr>
    </w:p>
    <w:p w14:paraId="1E1E93C2" w14:textId="56207B94" w:rsidR="00D32863" w:rsidRPr="004A4909" w:rsidRDefault="00793935"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5856" behindDoc="0" locked="0" layoutInCell="1" allowOverlap="1" wp14:anchorId="169DA9C5" wp14:editId="0C9B42ED">
                <wp:simplePos x="0" y="0"/>
                <wp:positionH relativeFrom="column">
                  <wp:posOffset>3714094</wp:posOffset>
                </wp:positionH>
                <wp:positionV relativeFrom="paragraph">
                  <wp:posOffset>142318</wp:posOffset>
                </wp:positionV>
                <wp:extent cx="1625600" cy="516890"/>
                <wp:effectExtent l="0" t="0" r="12700" b="16510"/>
                <wp:wrapSquare wrapText="bothSides"/>
                <wp:docPr id="1756333130" name="Text Box 1"/>
                <wp:cNvGraphicFramePr/>
                <a:graphic xmlns:a="http://schemas.openxmlformats.org/drawingml/2006/main">
                  <a:graphicData uri="http://schemas.microsoft.com/office/word/2010/wordprocessingShape">
                    <wps:wsp>
                      <wps:cNvSpPr txBox="1"/>
                      <wps:spPr>
                        <a:xfrm>
                          <a:off x="0" y="0"/>
                          <a:ext cx="1625600" cy="516890"/>
                        </a:xfrm>
                        <a:prstGeom prst="rect">
                          <a:avLst/>
                        </a:prstGeom>
                        <a:solidFill>
                          <a:prstClr val="white"/>
                        </a:solidFill>
                        <a:ln w="6350">
                          <a:solidFill>
                            <a:prstClr val="black"/>
                          </a:solidFill>
                        </a:ln>
                      </wps:spPr>
                      <wps:txb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A9C5" id="_x0000_s1036" type="#_x0000_t202" style="position:absolute;left:0;text-align:left;margin-left:292.45pt;margin-top:11.2pt;width:128pt;height:40.7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6WjNwIAAIMEAAAOAAAAZHJzL2Uyb0RvYy54bWysVE2P2jAQvVfqf7B8LwkUKBsRVpQVVSW0&#13;&#10;uxJb7dk4DrHqeFzbkNBf37EhfOz2VPXijP3GzzNvZjK9b2tF9sI6CTqn/V5KidAcCqm3Of3xsvw0&#13;&#10;ocR5pgumQIucHoSj97OPH6aNycQAKlCFsARJtMsak9PKe5MlieOVqJnrgREawRJszTxu7TYpLGuQ&#13;&#10;vVbJIE3HSQO2MBa4cA5PH44gnUX+shTcP5WlE56onGJsPq42rpuwJrMpy7aWmUryUxjsH6KomdT4&#13;&#10;6JnqgXlGdla+o6olt+Cg9D0OdQJlKbmIOWA2/fRNNuuKGRFzQXGcOcvk/h8tf9yvzbMlvv0KLRYw&#13;&#10;CNIYlzk8DPm0pa3DFyMliKOEh7NsovWEh0vjwWicIsQRG/XHk7uoa3K5bazz3wTUJBg5tViWqBbb&#13;&#10;r5zHF9G1cwmPOVCyWEqlwiYAC2XJnmEJm0p6EWLEGzdeSpMmp+PPozQS32A3DBvF+M/3DMinNNJe&#13;&#10;cg+WbzctkUVOJ50uGygOKJeFYyc5w5cSA1wx55+ZxdZBGXAc/BMupQKMCU4WJRXY3387D/5YUUQp&#13;&#10;abAVc+p+7ZgVlKjvGmt91x8OQ+/GzXD0ZYAbe41srhG9qxeAUvVx8AyPZvD3qjNLC/UrTs08vIoQ&#13;&#10;0xzfzqnvzIU/DghOHRfzeXTCbjXMr/Ta8EDdFealfWXWnMrqsSEeoWtalr2p7tE33NQw33koZSx9&#13;&#10;0Pmo6kl+7PRY39NUhlG63kevy79j9gcAAP//AwBQSwMEFAAGAAgAAAAhACuLl7jiAAAADwEAAA8A&#13;&#10;AABkcnMvZG93bnJldi54bWxMj01PwzAMhu9I/IfISNxYQlumrms68SEkxI3RC7es8dpq+aiSbC3/&#13;&#10;HnOCiyXbj1+/b71brGEXDHH0TsL9SgBD13k9ul5C+/l6VwKLSTmtjHco4Rsj7Jrrq1pV2s/uAy/7&#13;&#10;1DMScbFSEoaUporz2A1oVVz5CR3tjj5YlagNPddBzSRuDc+EWHOrRkcfBjXh84DdaX+2Et7WT+kL&#13;&#10;W/2u8yz3c8u7cDRRytub5WVL5XELLOGS/i7gNwP5h4aMHfzZ6ciMhIey2BAqIcsKYASUhaDBgUiR&#13;&#10;l8Cbmv/P0fwAAAD//wMAUEsBAi0AFAAGAAgAAAAhALaDOJL+AAAA4QEAABMAAAAAAAAAAAAAAAAA&#13;&#10;AAAAAFtDb250ZW50X1R5cGVzXS54bWxQSwECLQAUAAYACAAAACEAOP0h/9YAAACUAQAACwAAAAAA&#13;&#10;AAAAAAAAAAAvAQAAX3JlbHMvLnJlbHNQSwECLQAUAAYACAAAACEAccelozcCAACDBAAADgAAAAAA&#13;&#10;AAAAAAAAAAAuAgAAZHJzL2Uyb0RvYy54bWxQSwECLQAUAAYACAAAACEAK4uXuOIAAAAPAQAADwAA&#13;&#10;AAAAAAAAAAAAAACRBAAAZHJzL2Rvd25yZXYueG1sUEsFBgAAAAAEAAQA8wAAAKAFAAAAAA==&#13;&#10;" strokeweight=".5pt">
                <v:textbo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v:textbox>
                <w10:wrap type="square"/>
              </v:shape>
            </w:pict>
          </mc:Fallback>
        </mc:AlternateContent>
      </w:r>
    </w:p>
    <w:p w14:paraId="16172F81" w14:textId="13AE4EE8" w:rsidR="00D32863" w:rsidRDefault="00793935"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1760" behindDoc="0" locked="0" layoutInCell="1" allowOverlap="1" wp14:anchorId="79451CAE" wp14:editId="6A9681DC">
                <wp:simplePos x="0" y="0"/>
                <wp:positionH relativeFrom="column">
                  <wp:posOffset>5956300</wp:posOffset>
                </wp:positionH>
                <wp:positionV relativeFrom="paragraph">
                  <wp:posOffset>13970</wp:posOffset>
                </wp:positionV>
                <wp:extent cx="1246505" cy="455295"/>
                <wp:effectExtent l="0" t="0" r="10795" b="14605"/>
                <wp:wrapSquare wrapText="bothSides"/>
                <wp:docPr id="1217324925"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CAE" id="_x0000_s1037" type="#_x0000_t202" style="position:absolute;left:0;text-align:left;margin-left:469pt;margin-top:1.1pt;width:98.15pt;height:35.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tlQNgIAAIMEAAAOAAAAZHJzL2Uyb0RvYy54bWysVE2P2jAQvVfqf7B8LwFK6IIIK8qKqhLa&#13;&#10;XYmt9mwch1h1PK5tSOiv79ghfOz2VPXijP3GzzNvZjK7bypFDsI6CTqjg16fEqE55FLvMvrjZfXp&#13;&#10;jhLnmc6ZAi0yehSO3s8/fpjVZiqGUILKhSVIot20NhktvTfTJHG8FBVzPTBCI1iArZjHrd0luWU1&#13;&#10;slcqGfb746QGmxsLXDiHpw8tSOeRvygE909F4YQnKqMYm4+rjes2rMl8xqY7y0wp+SkM9g9RVExq&#13;&#10;fPRM9cA8I3sr31FVkltwUPgehyqBopBcxBwwm0H/TTabkhkRc0FxnDnL5P4fLX88bMyzJb75Cg0W&#13;&#10;MAhSGzd1eBjyaQpbhS9GShBHCY9n2UTjCQ+XhqNx2k8p4YiN0nQ4SQNNcrltrPPfBFQkGBm1WJao&#13;&#10;FjusnW9dO5fwmAMl85VUKmwCsFSWHBiWsC6lFyfyGy+lSZ3R8ee0H4lvsBuGrWL853sGDFZpjPmS&#13;&#10;e7B8s22IzDM66XTZQn5EuSy0neQMX0kMcM2cf2YWWwcVwnHwT7gUCjAmOFmUlGB//+08+GNFEaWk&#13;&#10;xlbMqPu1Z1ZQor5rrPVkMBqF3o2bUfpliBt7jWyvEb2vloBSDXDwDI9m8PeqMwsL1StOzSK8ihDT&#13;&#10;HN/OqO/MpW8HBKeOi8UiOmG3GubXemN4oO4K89K8MmtOZfXYEI/QNS2bvqlu6xtualjsPRQylj7o&#13;&#10;3Kp6kh87PTbPaSrDKF3vo9fl3zH/AwAA//8DAFBLAwQUAAYACAAAACEA2CfWGuEAAAAOAQAADwAA&#13;&#10;AGRycy9kb3ducmV2LnhtbEyPzU7DMBCE70i8g7VI3KjTGJU2zabiR0iIGyUXbm68TSLidWS7TXh7&#13;&#10;3BNcRlqNdma+cjfbQZzJh94xwnKRgSBunOm5Rag/X+/WIELUbPTgmBB+KMCuur4qdWHcxB903sdW&#13;&#10;pBAOhUboYhwLKUPTkdVh4Ubi5B2dtzqm07fSeD2lcDvIPMtW0uqeU0OnR3ruqPnenyzC2+opflFt&#13;&#10;3o3KlZtq2fjjEBBvb+aXbZLHLYhIc/z7gAtD2g9VGnZwJzZBDAgbtU5AESHPQVz8pbpXIA4ID2oD&#13;&#10;sirlf4zqFwAA//8DAFBLAQItABQABgAIAAAAIQC2gziS/gAAAOEBAAATAAAAAAAAAAAAAAAAAAAA&#13;&#10;AABbQ29udGVudF9UeXBlc10ueG1sUEsBAi0AFAAGAAgAAAAhADj9If/WAAAAlAEAAAsAAAAAAAAA&#13;&#10;AAAAAAAALwEAAF9yZWxzLy5yZWxzUEsBAi0AFAAGAAgAAAAhAGJW2VA2AgAAgwQAAA4AAAAAAAAA&#13;&#10;AAAAAAAALgIAAGRycy9lMm9Eb2MueG1sUEsBAi0AFAAGAAgAAAAhANgn1hrhAAAADgEAAA8AAAAA&#13;&#10;AAAAAAAAAAAAkAQAAGRycy9kb3ducmV2LnhtbFBLBQYAAAAABAAEAPMAAACeBQAAAAA=&#13;&#10;" strokeweight=".5pt">
                <v:textbo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v:textbox>
                <w10:wrap type="square"/>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3808" behindDoc="0" locked="0" layoutInCell="1" allowOverlap="1" wp14:anchorId="3A547E6D" wp14:editId="7FB3F8EC">
                <wp:simplePos x="0" y="0"/>
                <wp:positionH relativeFrom="column">
                  <wp:posOffset>2005016</wp:posOffset>
                </wp:positionH>
                <wp:positionV relativeFrom="paragraph">
                  <wp:posOffset>10110</wp:posOffset>
                </wp:positionV>
                <wp:extent cx="1246505" cy="455295"/>
                <wp:effectExtent l="0" t="0" r="10795" b="14605"/>
                <wp:wrapSquare wrapText="bothSides"/>
                <wp:docPr id="1313969337"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7E6D" id="_x0000_s1038" type="#_x0000_t202" style="position:absolute;left:0;text-align:left;margin-left:157.9pt;margin-top:.8pt;width:98.15pt;height:35.8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qNQIAAIQEAAAOAAAAZHJzL2Uyb0RvYy54bWysVFFv2jAQfp+0/2D5fSQwwtqIUDEqpkmo&#13;&#10;rUSnPhvHIdYcn2cbEvbrdzahQLunaS/O2Xf+fPfdd5nedY0ie2GdBF3Q4SClRGgOpdTbgv54Xn66&#13;&#10;ocR5pkumQIuCHoSjd7OPH6atycUIalClsARBtMtbU9Dae5MnieO1aJgbgBEanRXYhnnc2m1SWtYi&#13;&#10;eqOSUZpOkhZsaSxw4Rye3h+ddBbxq0pw/1hVTniiCoq5+bjauG7CmsymLN9aZmrJ+zTYP2TRMKnx&#13;&#10;0Veoe+YZ2Vn5DqqR3IKDyg84NAlUleQi1oDVDNM31axrZkSsBclx5pUm9/9g+cN+bZ4s8d1X6LCB&#13;&#10;gZDWuNzhYainq2wTvpgpQT9SeHilTXSe8HBpNJ5kaUYJR984y0a3WYBJzreNdf6bgIYEo6AW2xLZ&#13;&#10;YvuV88fQU0h4zIGS5VIqFTbBsVCW7Bm2sK2lFz34VZTSpC3o5HOWRuAr3xXCRjH+8z0CJqs05nyu&#13;&#10;PVi+23REllhiVEo42kB5QL4sHKXkDF9KzHDFnH9iFrWDFOE8+EdcKgWYFPQWJTXY3387D/HYUvRS&#13;&#10;0qIWC+p+7ZgVlKjvGpt9OxyPg3jjZpx9GeHGXno2lx69axaAXA1x8gyPZoj36mRWFpoXHJt5eBVd&#13;&#10;THN8u6D+ZC78cUJw7LiYz2MQytUwv9JrwwP0qTPP3Quzpu+rR0U8wEm1LH/T3mNsuKlhvvNQydj7&#13;&#10;M6s9/yj1qJ5+LMMsXe5j1PnnMfsDAAD//wMAUEsDBBQABgAIAAAAIQDIu2pa4AAAAA0BAAAPAAAA&#13;&#10;ZHJzL2Rvd25yZXYueG1sTI/LasMwEEX3hfyDmEB3jWyLuMWxHPqgULpr4k13ijWxTfUwkhK7f9/p&#13;&#10;qt0MDIe5c269X6xhVwxx9E5CvsmAoeu8Hl0voT2+3j0Ai0k5rYx3KOEbI+yb1U2tKu1n94HXQ+oZ&#13;&#10;hbhYKQlDSlPFeewGtCpu/ISO2NkHqxKtoec6qJnCreFFlpXcqtHRh0FN+Dxg93W4WAlv5VP6xFa/&#13;&#10;a1EIP7e8C2cTpbxdLy87Go87YAmX9HcBvx3IHxoSO/mL05EZCSLfkn8iUAIjvs2LHNhJwr0QwJua&#13;&#10;/2/R/AAAAP//AwBQSwECLQAUAAYACAAAACEAtoM4kv4AAADhAQAAEwAAAAAAAAAAAAAAAAAAAAAA&#13;&#10;W0NvbnRlbnRfVHlwZXNdLnhtbFBLAQItABQABgAIAAAAIQA4/SH/1gAAAJQBAAALAAAAAAAAAAAA&#13;&#10;AAAAAC8BAABfcmVscy8ucmVsc1BLAQItABQABgAIAAAAIQCa/3vqNQIAAIQEAAAOAAAAAAAAAAAA&#13;&#10;AAAAAC4CAABkcnMvZTJvRG9jLnhtbFBLAQItABQABgAIAAAAIQDIu2pa4AAAAA0BAAAPAAAAAAAA&#13;&#10;AAAAAAAAAI8EAABkcnMvZG93bnJldi54bWxQSwUGAAAAAAQABADzAAAAnAUAAAAA&#13;&#10;" strokeweight=".5pt">
                <v:textbo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v:textbox>
                <w10:wrap type="square"/>
              </v:shape>
            </w:pict>
          </mc:Fallback>
        </mc:AlternateContent>
      </w: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3F8A4573" w:rsidR="002B110B" w:rsidRDefault="002B110B">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513B9DE"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C1152C6" w14:textId="77777777" w:rsidR="004A647B"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 xml:space="preserve"> ..........</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p>
          <w:p w14:paraId="4FA145CD"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5C69C18"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0ECEF6D0" w14:textId="77777777" w:rsidR="00E4429B" w:rsidRDefault="00E4429B" w:rsidP="00C06875">
            <w:pPr>
              <w:bidi/>
              <w:rPr>
                <w:rFonts w:ascii="Traditional Arabic" w:hAnsi="Traditional Arabic" w:cs="Traditional Arabic"/>
                <w:sz w:val="28"/>
                <w:szCs w:val="28"/>
                <w:rtl/>
              </w:rPr>
            </w:pPr>
          </w:p>
          <w:p w14:paraId="466BAC4B" w14:textId="2E44571E" w:rsidR="00F70840" w:rsidRPr="00726593" w:rsidRDefault="00E4429B" w:rsidP="00E4429B">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حماد دحام بن علي العليمي </w:t>
            </w:r>
          </w:p>
          <w:p w14:paraId="2BBD98B5" w14:textId="2A5B7D3A" w:rsidR="00F70840" w:rsidRPr="00726593" w:rsidRDefault="00F70840" w:rsidP="00C06875">
            <w:pPr>
              <w:bidi/>
              <w:rPr>
                <w:rFonts w:ascii="Traditional Arabic" w:hAnsi="Traditional Arabic" w:cs="Traditional Arabic"/>
                <w:sz w:val="28"/>
                <w:szCs w:val="28"/>
                <w:rtl/>
              </w:rPr>
            </w:pPr>
          </w:p>
        </w:tc>
      </w:tr>
      <w:tr w:rsidR="000105AE" w14:paraId="58CAE25B" w14:textId="77777777" w:rsidTr="00E87A2C">
        <w:tc>
          <w:tcPr>
            <w:tcW w:w="2441" w:type="dxa"/>
            <w:shd w:val="clear" w:color="auto" w:fill="9CC2E5" w:themeFill="accent1" w:themeFillTint="99"/>
            <w:vAlign w:val="center"/>
          </w:tcPr>
          <w:p w14:paraId="2B1D6081" w14:textId="6474F9E4" w:rsidR="000105AE" w:rsidRPr="00592566" w:rsidRDefault="000105AE"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0105AE" w:rsidRPr="00592566" w:rsidRDefault="000105AE"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tcPr>
          <w:p w14:paraId="2B6C5367" w14:textId="58B52A1C" w:rsidR="000105AE" w:rsidRDefault="000105AE" w:rsidP="002E60D9">
            <w:pPr>
              <w:pStyle w:val="p1"/>
              <w:bidi/>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Pr>
                <w:rStyle w:val="s1"/>
                <w:rFonts w:hint="cs"/>
                <w:rtl/>
              </w:rPr>
              <w:t xml:space="preserve">، وتمر المبادرة بعدة خطوات ومنها: </w:t>
            </w:r>
          </w:p>
          <w:p w14:paraId="75C871E7" w14:textId="4EA682D7" w:rsidR="000105AE" w:rsidRDefault="00247450" w:rsidP="00A90F4F">
            <w:pPr>
              <w:pStyle w:val="p1"/>
              <w:bidi/>
              <w:ind w:left="360"/>
            </w:pPr>
            <w:r>
              <w:rPr>
                <w:rStyle w:val="s1"/>
              </w:rPr>
              <w:t>1</w:t>
            </w:r>
            <w:r w:rsidR="000105AE">
              <w:rPr>
                <w:rStyle w:val="s1"/>
                <w:rFonts w:hint="cs"/>
                <w:rtl/>
              </w:rPr>
              <w:t>الاستعدادية</w:t>
            </w:r>
            <w:r w:rsidR="000105AE">
              <w:rPr>
                <w:rStyle w:val="s1"/>
                <w:rtl/>
              </w:rPr>
              <w:t>:</w:t>
            </w:r>
            <w:r w:rsidR="000105AE">
              <w:rPr>
                <w:rStyle w:val="s2"/>
                <w:rtl/>
              </w:rPr>
              <w:t xml:space="preserve"> تحديد الفئة المستهدفة (</w:t>
            </w:r>
            <w:r w:rsidR="000105AE">
              <w:rPr>
                <w:rStyle w:val="s2"/>
                <w:rFonts w:hint="cs"/>
                <w:rtl/>
              </w:rPr>
              <w:t>طلبة الثانوية</w:t>
            </w:r>
            <w:r w:rsidR="000105AE">
              <w:rPr>
                <w:rStyle w:val="s2"/>
                <w:rtl/>
              </w:rPr>
              <w:t>)، و</w:t>
            </w:r>
            <w:r w:rsidR="000105AE">
              <w:rPr>
                <w:rStyle w:val="s2"/>
                <w:rFonts w:hint="cs"/>
                <w:rtl/>
              </w:rPr>
              <w:t xml:space="preserve">نحدد مشكلاتهم النفسية ومعتقداتهم السلبية حول الدراسة </w:t>
            </w:r>
            <w:r w:rsidR="000105AE">
              <w:rPr>
                <w:rStyle w:val="s2"/>
                <w:rtl/>
              </w:rPr>
              <w:t>.</w:t>
            </w:r>
          </w:p>
          <w:p w14:paraId="25C6A2CE" w14:textId="546F2A77" w:rsidR="000105AE" w:rsidRDefault="005F63CE" w:rsidP="005A409F">
            <w:pPr>
              <w:pStyle w:val="p1"/>
              <w:bidi/>
              <w:ind w:left="360"/>
              <w:rPr>
                <w:rtl/>
              </w:rPr>
            </w:pPr>
            <w:r>
              <w:rPr>
                <w:rStyle w:val="s1"/>
              </w:rPr>
              <w:t>2</w:t>
            </w:r>
            <w:r w:rsidR="000105AE">
              <w:rPr>
                <w:rStyle w:val="s1"/>
                <w:rFonts w:hint="cs"/>
                <w:rtl/>
              </w:rPr>
              <w:t xml:space="preserve">صناعة المحتوى </w:t>
            </w:r>
            <w:r w:rsidR="000105AE">
              <w:rPr>
                <w:rStyle w:val="s1"/>
                <w:rtl/>
              </w:rPr>
              <w:t>:</w:t>
            </w:r>
            <w:r w:rsidR="000105AE">
              <w:rPr>
                <w:rStyle w:val="s2"/>
                <w:rtl/>
              </w:rPr>
              <w:t xml:space="preserve"> إعداد ورش ولقاءات تركز على تغيير المعتقدات السلبية، </w:t>
            </w:r>
            <w:r w:rsidR="000105AE">
              <w:rPr>
                <w:rStyle w:val="s2"/>
                <w:rFonts w:hint="cs"/>
                <w:rtl/>
              </w:rPr>
              <w:t>ونعزز</w:t>
            </w:r>
            <w:r w:rsidR="000105AE">
              <w:rPr>
                <w:rStyle w:val="s2"/>
                <w:rtl/>
              </w:rPr>
              <w:t xml:space="preserve"> الثقة </w:t>
            </w:r>
            <w:r w:rsidR="000105AE">
              <w:rPr>
                <w:rStyle w:val="s2"/>
                <w:rFonts w:hint="cs"/>
                <w:rtl/>
              </w:rPr>
              <w:t xml:space="preserve">وعاداتهم </w:t>
            </w:r>
            <w:r w:rsidR="000105AE">
              <w:rPr>
                <w:rStyle w:val="s2"/>
                <w:rtl/>
              </w:rPr>
              <w:t>الدراسية.</w:t>
            </w:r>
          </w:p>
          <w:p w14:paraId="5060844A" w14:textId="47BD0407" w:rsidR="000105AE" w:rsidRDefault="00227456" w:rsidP="00227456">
            <w:pPr>
              <w:pStyle w:val="p1"/>
              <w:bidi/>
              <w:rPr>
                <w:rtl/>
              </w:rPr>
            </w:pPr>
            <w:r>
              <w:rPr>
                <w:rStyle w:val="s1"/>
                <w:rFonts w:hint="cs"/>
                <w:rtl/>
              </w:rPr>
              <w:t xml:space="preserve">      </w:t>
            </w:r>
            <w:r w:rsidR="005F63CE">
              <w:rPr>
                <w:rStyle w:val="s1"/>
              </w:rPr>
              <w:t>3</w:t>
            </w:r>
            <w:r w:rsidR="000105AE">
              <w:rPr>
                <w:rStyle w:val="s1"/>
                <w:rFonts w:hint="cs"/>
                <w:rtl/>
              </w:rPr>
              <w:t>التطبي</w:t>
            </w:r>
            <w:r>
              <w:rPr>
                <w:rStyle w:val="s1"/>
                <w:rFonts w:hint="cs"/>
                <w:rtl/>
              </w:rPr>
              <w:t>ق</w:t>
            </w:r>
            <w:r w:rsidR="000105AE">
              <w:rPr>
                <w:rStyle w:val="s1"/>
                <w:rtl/>
              </w:rPr>
              <w:t>:</w:t>
            </w:r>
            <w:r w:rsidR="000105AE">
              <w:rPr>
                <w:rStyle w:val="s2"/>
                <w:rtl/>
              </w:rPr>
              <w:t xml:space="preserve"> تطبيق البرنامج على مدى 4–</w:t>
            </w:r>
            <w:r w:rsidR="000105AE">
              <w:rPr>
                <w:rStyle w:val="s2"/>
              </w:rPr>
              <w:t>8</w:t>
            </w:r>
            <w:r w:rsidR="000105AE">
              <w:rPr>
                <w:rStyle w:val="s2"/>
                <w:rtl/>
              </w:rPr>
              <w:t xml:space="preserve"> أسابيع، بلقاءات أسبوعية وتحديات عملية</w:t>
            </w:r>
            <w:r w:rsidR="000105AE">
              <w:rPr>
                <w:rStyle w:val="s2"/>
                <w:rFonts w:hint="cs"/>
                <w:rtl/>
              </w:rPr>
              <w:t xml:space="preserve"> بسيطة يجب تنفيذها خلال الأسبوع </w:t>
            </w:r>
            <w:r w:rsidR="000105AE">
              <w:rPr>
                <w:rStyle w:val="s2"/>
                <w:rtl/>
              </w:rPr>
              <w:t>.</w:t>
            </w:r>
          </w:p>
          <w:p w14:paraId="21BFE15A" w14:textId="5D67048B" w:rsidR="000105AE" w:rsidRDefault="00227456" w:rsidP="00247450">
            <w:pPr>
              <w:pStyle w:val="p1"/>
              <w:bidi/>
              <w:ind w:left="360"/>
              <w:rPr>
                <w:rtl/>
              </w:rPr>
            </w:pPr>
            <w:r>
              <w:rPr>
                <w:rStyle w:val="s1"/>
              </w:rPr>
              <w:t xml:space="preserve"> </w:t>
            </w:r>
            <w:r w:rsidR="005F63CE">
              <w:rPr>
                <w:rStyle w:val="s1"/>
              </w:rPr>
              <w:t>4</w:t>
            </w:r>
            <w:r w:rsidR="000105AE">
              <w:rPr>
                <w:rStyle w:val="s1"/>
                <w:rtl/>
              </w:rPr>
              <w:t>التقييم:</w:t>
            </w:r>
            <w:r w:rsidR="000105AE">
              <w:rPr>
                <w:rStyle w:val="s2"/>
                <w:rtl/>
              </w:rPr>
              <w:t xml:space="preserve"> قياس التغير في أفكار وسلوكيات الطلاب </w:t>
            </w:r>
            <w:r w:rsidR="000105AE">
              <w:rPr>
                <w:rStyle w:val="s2"/>
                <w:rFonts w:hint="cs"/>
                <w:rtl/>
              </w:rPr>
              <w:t>اسبوعياً لين ما نوصل للأسبوع الأخير ثم نحلل</w:t>
            </w:r>
            <w:r w:rsidR="000105AE">
              <w:rPr>
                <w:rStyle w:val="s2"/>
                <w:rtl/>
              </w:rPr>
              <w:t xml:space="preserve"> النتائج.</w:t>
            </w:r>
          </w:p>
          <w:p w14:paraId="0B265656" w14:textId="49BCD10D" w:rsidR="000105AE" w:rsidRPr="00596A9A" w:rsidRDefault="000105AE" w:rsidP="00596A9A">
            <w:pPr>
              <w:pStyle w:val="ListParagraph"/>
              <w:numPr>
                <w:ilvl w:val="0"/>
                <w:numId w:val="27"/>
              </w:numPr>
              <w:bidi/>
              <w:rPr>
                <w:rFonts w:ascii="Traditional Arabic" w:hAnsi="Traditional Arabic" w:cs="Traditional Arabic"/>
                <w:sz w:val="28"/>
                <w:szCs w:val="28"/>
                <w:rtl/>
              </w:rPr>
            </w:pPr>
            <w:r>
              <w:rPr>
                <w:rStyle w:val="s1"/>
                <w:rtl/>
              </w:rPr>
              <w:t>الاستدامة:</w:t>
            </w:r>
            <w:r>
              <w:rPr>
                <w:rStyle w:val="s2"/>
                <w:rtl/>
              </w:rPr>
              <w:t xml:space="preserve"> نشر المبادرة في مدارس أخرى، وتدريب طلاب ومعلمين لقيادتها مستقبلاً.</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0E5AF6CA" w:rsidR="003E7E62" w:rsidRDefault="00B0225C"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إرجاع الشغف لديهم </w:t>
            </w:r>
          </w:p>
          <w:p w14:paraId="5332959E" w14:textId="786389C4" w:rsidR="00B0225C" w:rsidRDefault="003E5D32"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نرفع مستوى الدافعية </w:t>
            </w:r>
            <w:r w:rsidR="00947755">
              <w:rPr>
                <w:rFonts w:ascii="Traditional Arabic" w:hAnsi="Traditional Arabic" w:cs="Traditional Arabic" w:hint="cs"/>
                <w:sz w:val="28"/>
                <w:szCs w:val="28"/>
                <w:rtl/>
              </w:rPr>
              <w:t xml:space="preserve">لهم </w:t>
            </w:r>
          </w:p>
          <w:p w14:paraId="7AC17427" w14:textId="0DB1E74E" w:rsidR="00947755" w:rsidRDefault="00F41174" w:rsidP="00947755">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نكون لهم عادات إيجابيّة للدراسة </w:t>
            </w:r>
          </w:p>
          <w:p w14:paraId="3A62A46B" w14:textId="1674C0C0" w:rsidR="000132BE" w:rsidRPr="009C646C" w:rsidRDefault="009C646C" w:rsidP="009C646C">
            <w:pPr>
              <w:pStyle w:val="ListParagraph"/>
              <w:numPr>
                <w:ilvl w:val="0"/>
                <w:numId w:val="2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نرفع مستوى طموحاتهم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74B27E9D" w14:textId="77777777" w:rsidR="00D17E09" w:rsidRDefault="00D17E09" w:rsidP="00A606B8">
            <w:pPr>
              <w:bidi/>
              <w:rPr>
                <w:rFonts w:ascii="Hacen Liner Print-out Light" w:hAnsi="Hacen Liner Print-out Light" w:cs="Hacen Liner Print-out Light"/>
                <w:color w:val="A6A6A6" w:themeColor="background1" w:themeShade="A6"/>
                <w:sz w:val="26"/>
                <w:szCs w:val="26"/>
                <w:rtl/>
              </w:rPr>
            </w:pPr>
          </w:p>
          <w:p w14:paraId="6BBA74C1" w14:textId="3EF9154A" w:rsidR="00D17E09" w:rsidRDefault="00D17E09" w:rsidP="00D17E0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من يعانون من تدني في الطموحات والشغف </w:t>
            </w:r>
          </w:p>
          <w:p w14:paraId="5F1BD42E" w14:textId="6B1E0885" w:rsidR="00961420" w:rsidRPr="00726593" w:rsidRDefault="00D17E09" w:rsidP="00C06875">
            <w:pPr>
              <w:bidi/>
              <w:rPr>
                <w:rFonts w:ascii="Traditional Arabic" w:hAnsi="Traditional Arabic" w:cs="Traditional Arabic"/>
                <w:sz w:val="28"/>
                <w:szCs w:val="28"/>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 نحوا الدراسة</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2D2CD9C7"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2077FE">
              <w:rPr>
                <w:rFonts w:ascii="Traditional Arabic" w:hAnsi="Traditional Arabic" w:cs="Traditional Arabic" w:hint="cs"/>
                <w:sz w:val="28"/>
                <w:szCs w:val="28"/>
                <w:rtl/>
              </w:rPr>
              <w:t xml:space="preserve">ضعف الإنتاجية لدى الطلاب نحو الدراسة </w:t>
            </w:r>
          </w:p>
          <w:p w14:paraId="35BFF1EB" w14:textId="09516760"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6E1172">
              <w:rPr>
                <w:rFonts w:ascii="Traditional Arabic" w:hAnsi="Traditional Arabic" w:cs="Traditional Arabic" w:hint="cs"/>
                <w:sz w:val="28"/>
                <w:szCs w:val="28"/>
                <w:rtl/>
              </w:rPr>
              <w:t xml:space="preserve">وجود معتقدات سلبية تحد من نجاحهم في الدراسة </w:t>
            </w:r>
          </w:p>
          <w:p w14:paraId="1FB09FA3" w14:textId="05A77CC5"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665369">
              <w:rPr>
                <w:rFonts w:ascii="Traditional Arabic" w:hAnsi="Traditional Arabic" w:cs="Traditional Arabic" w:hint="cs"/>
                <w:sz w:val="28"/>
                <w:szCs w:val="28"/>
                <w:rtl/>
              </w:rPr>
              <w:t xml:space="preserve">قلة البرامج التي تركز على التغيير الداخلي لدى الطالب </w:t>
            </w:r>
          </w:p>
          <w:p w14:paraId="55E8ECD5" w14:textId="74F5CB49"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11674C">
              <w:rPr>
                <w:rFonts w:ascii="Traditional Arabic" w:hAnsi="Traditional Arabic" w:cs="Traditional Arabic" w:hint="cs"/>
                <w:sz w:val="28"/>
                <w:szCs w:val="28"/>
                <w:rtl/>
              </w:rPr>
              <w:t xml:space="preserve">رغبة الكثير من الطلبة </w:t>
            </w:r>
            <w:r w:rsidR="007A36A7">
              <w:rPr>
                <w:rFonts w:ascii="Traditional Arabic" w:hAnsi="Traditional Arabic" w:cs="Traditional Arabic" w:hint="cs"/>
                <w:sz w:val="28"/>
                <w:szCs w:val="28"/>
                <w:rtl/>
              </w:rPr>
              <w:t xml:space="preserve">التغيير للأفضل لكن لايعلمون الطريقة ومن اين يبدوا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563F560" w14:textId="0524062C" w:rsidR="003A3B38" w:rsidRPr="00726593" w:rsidRDefault="00B426B0" w:rsidP="003A3B38">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13B21">
              <w:rPr>
                <w:rFonts w:ascii="Traditional Arabic" w:hAnsi="Traditional Arabic" w:cs="Traditional Arabic" w:hint="cs"/>
                <w:sz w:val="28"/>
                <w:szCs w:val="28"/>
                <w:rtl/>
              </w:rPr>
              <w:t>كثرة ال</w:t>
            </w:r>
            <w:r w:rsidR="00564F24">
              <w:rPr>
                <w:rFonts w:ascii="Traditional Arabic" w:hAnsi="Traditional Arabic" w:cs="Traditional Arabic" w:hint="cs"/>
                <w:sz w:val="28"/>
                <w:szCs w:val="28"/>
                <w:rtl/>
              </w:rPr>
              <w:t xml:space="preserve">قصص </w:t>
            </w:r>
            <w:r w:rsidR="00713B21">
              <w:rPr>
                <w:rFonts w:ascii="Traditional Arabic" w:hAnsi="Traditional Arabic" w:cs="Traditional Arabic" w:hint="cs"/>
                <w:sz w:val="28"/>
                <w:szCs w:val="28"/>
                <w:rtl/>
              </w:rPr>
              <w:t xml:space="preserve">اللي </w:t>
            </w:r>
            <w:r w:rsidR="00800E57">
              <w:rPr>
                <w:rFonts w:ascii="Traditional Arabic" w:hAnsi="Traditional Arabic" w:cs="Traditional Arabic" w:hint="cs"/>
                <w:sz w:val="28"/>
                <w:szCs w:val="28"/>
                <w:rtl/>
              </w:rPr>
              <w:t>ينشرونها</w:t>
            </w:r>
            <w:r w:rsidR="00713B21">
              <w:rPr>
                <w:rFonts w:ascii="Traditional Arabic" w:hAnsi="Traditional Arabic" w:cs="Traditional Arabic" w:hint="cs"/>
                <w:sz w:val="28"/>
                <w:szCs w:val="28"/>
                <w:rtl/>
              </w:rPr>
              <w:t xml:space="preserve"> المشاركون في هذي </w:t>
            </w:r>
            <w:r w:rsidR="00800E57">
              <w:rPr>
                <w:rFonts w:ascii="Traditional Arabic" w:hAnsi="Traditional Arabic" w:cs="Traditional Arabic" w:hint="cs"/>
                <w:sz w:val="28"/>
                <w:szCs w:val="28"/>
                <w:rtl/>
              </w:rPr>
              <w:t xml:space="preserve">المبادرة </w:t>
            </w:r>
            <w:r w:rsidR="003A3B38">
              <w:rPr>
                <w:rFonts w:ascii="Traditional Arabic" w:hAnsi="Traditional Arabic" w:cs="Traditional Arabic" w:hint="cs"/>
                <w:sz w:val="28"/>
                <w:szCs w:val="28"/>
                <w:rtl/>
              </w:rPr>
              <w:t>وزيادة عدد المشاركين .</w:t>
            </w:r>
          </w:p>
          <w:p w14:paraId="06590C39" w14:textId="520D842D"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0203D">
              <w:rPr>
                <w:rFonts w:ascii="Traditional Arabic" w:hAnsi="Traditional Arabic" w:cs="Traditional Arabic" w:hint="cs"/>
                <w:sz w:val="28"/>
                <w:szCs w:val="28"/>
                <w:rtl/>
              </w:rPr>
              <w:t xml:space="preserve">ملاحظات من المعلمين </w:t>
            </w:r>
            <w:r w:rsidR="00F97C6D">
              <w:rPr>
                <w:rFonts w:ascii="Traditional Arabic" w:hAnsi="Traditional Arabic" w:cs="Traditional Arabic" w:hint="cs"/>
                <w:sz w:val="28"/>
                <w:szCs w:val="28"/>
                <w:rtl/>
              </w:rPr>
              <w:t xml:space="preserve">عن تغيير ملحوظ </w:t>
            </w:r>
            <w:r w:rsidR="00185085">
              <w:rPr>
                <w:rFonts w:ascii="Traditional Arabic" w:hAnsi="Traditional Arabic" w:cs="Traditional Arabic" w:hint="cs"/>
                <w:sz w:val="28"/>
                <w:szCs w:val="28"/>
                <w:rtl/>
              </w:rPr>
              <w:t>في</w:t>
            </w:r>
            <w:r w:rsidR="00F97C6D">
              <w:rPr>
                <w:rFonts w:ascii="Traditional Arabic" w:hAnsi="Traditional Arabic" w:cs="Traditional Arabic" w:hint="cs"/>
                <w:sz w:val="28"/>
                <w:szCs w:val="28"/>
                <w:rtl/>
              </w:rPr>
              <w:t xml:space="preserve"> سلوكيات طلابهم </w:t>
            </w:r>
            <w:r w:rsidR="003A3B38">
              <w:rPr>
                <w:rFonts w:ascii="Traditional Arabic" w:hAnsi="Traditional Arabic" w:cs="Traditional Arabic" w:hint="cs"/>
                <w:sz w:val="28"/>
                <w:szCs w:val="28"/>
                <w:rtl/>
              </w:rPr>
              <w:t>.</w:t>
            </w:r>
          </w:p>
          <w:p w14:paraId="21369E88" w14:textId="6B94830B" w:rsidR="004B04B6" w:rsidRPr="00726593" w:rsidRDefault="00033079" w:rsidP="004B04B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2730">
              <w:rPr>
                <w:rFonts w:ascii="Traditional Arabic" w:hAnsi="Traditional Arabic" w:cs="Traditional Arabic" w:hint="cs"/>
                <w:sz w:val="28"/>
                <w:szCs w:val="28"/>
                <w:rtl/>
              </w:rPr>
              <w:t xml:space="preserve">تحسن الانظباط في الدراسة وتنظيم الوقت لدى الطلاب وزيادة </w:t>
            </w:r>
            <w:r w:rsidR="00185085">
              <w:rPr>
                <w:rFonts w:ascii="Traditional Arabic" w:hAnsi="Traditional Arabic" w:cs="Traditional Arabic" w:hint="cs"/>
                <w:sz w:val="28"/>
                <w:szCs w:val="28"/>
                <w:rtl/>
              </w:rPr>
              <w:t xml:space="preserve">الثقة بأنفسهم </w:t>
            </w:r>
            <w:r w:rsidR="003A3B38">
              <w:rPr>
                <w:rFonts w:ascii="Traditional Arabic" w:hAnsi="Traditional Arabic" w:cs="Traditional Arabic" w:hint="cs"/>
                <w:sz w:val="28"/>
                <w:szCs w:val="28"/>
                <w:rtl/>
              </w:rPr>
              <w:t>.</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6D4AF6C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D15D6">
              <w:rPr>
                <w:rFonts w:ascii="Traditional Arabic" w:hAnsi="Traditional Arabic" w:cs="Traditional Arabic" w:hint="cs"/>
                <w:sz w:val="28"/>
                <w:szCs w:val="28"/>
                <w:rtl/>
              </w:rPr>
              <w:t xml:space="preserve">تحديات يومية بسيطة يجب ان يفعلها الطلبة </w:t>
            </w:r>
          </w:p>
          <w:p w14:paraId="7BC1E378" w14:textId="31515E7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23EE3">
              <w:rPr>
                <w:rFonts w:ascii="Traditional Arabic" w:hAnsi="Traditional Arabic" w:cs="Traditional Arabic" w:hint="cs"/>
                <w:sz w:val="28"/>
                <w:szCs w:val="28"/>
                <w:rtl/>
              </w:rPr>
              <w:t xml:space="preserve">أسئلة تفاعليّة ومناقشات يومية او أسبوعية مثرية </w:t>
            </w:r>
            <w:r w:rsidR="00D33528">
              <w:rPr>
                <w:rFonts w:ascii="Traditional Arabic" w:hAnsi="Traditional Arabic" w:cs="Traditional Arabic" w:hint="cs"/>
                <w:sz w:val="28"/>
                <w:szCs w:val="28"/>
                <w:rtl/>
              </w:rPr>
              <w:t xml:space="preserve">بالإيجابية والحيوية </w:t>
            </w:r>
          </w:p>
          <w:p w14:paraId="58405F17" w14:textId="0854B67C"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01DEB">
              <w:rPr>
                <w:rFonts w:ascii="Traditional Arabic" w:hAnsi="Traditional Arabic" w:cs="Traditional Arabic" w:hint="cs"/>
                <w:sz w:val="28"/>
                <w:szCs w:val="28"/>
                <w:rtl/>
              </w:rPr>
              <w:t xml:space="preserve">منشورات تحفيزية وابداعية من الطلبة والمعلمين </w:t>
            </w:r>
            <w:r w:rsidR="00BA1A62">
              <w:rPr>
                <w:rFonts w:ascii="Traditional Arabic" w:hAnsi="Traditional Arabic" w:cs="Traditional Arabic" w:hint="cs"/>
                <w:sz w:val="28"/>
                <w:szCs w:val="28"/>
                <w:rtl/>
              </w:rPr>
              <w:t xml:space="preserve">عن المعتقدات والسلوكيات الإيجابية عن الدراسة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6907BA4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0A7F25">
              <w:rPr>
                <w:rFonts w:ascii="Traditional Arabic" w:hAnsi="Traditional Arabic" w:cs="Traditional Arabic" w:hint="cs"/>
                <w:sz w:val="28"/>
                <w:szCs w:val="28"/>
                <w:rtl/>
              </w:rPr>
              <w:t xml:space="preserve">الاستعداد والتهيئة للمبادرة </w:t>
            </w:r>
          </w:p>
          <w:p w14:paraId="2B64D933" w14:textId="621B5B8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97289">
              <w:rPr>
                <w:rFonts w:ascii="Traditional Arabic" w:hAnsi="Traditional Arabic" w:cs="Traditional Arabic" w:hint="cs"/>
                <w:sz w:val="28"/>
                <w:szCs w:val="28"/>
                <w:rtl/>
              </w:rPr>
              <w:t xml:space="preserve">الانطلاق والبداية بالمبادرة </w:t>
            </w:r>
          </w:p>
          <w:p w14:paraId="56ED4F78" w14:textId="6C6DC58C" w:rsidR="00307FA7" w:rsidRPr="00307FA7" w:rsidRDefault="000132BE" w:rsidP="00A4793F">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97289">
              <w:rPr>
                <w:rFonts w:ascii="Traditional Arabic" w:hAnsi="Traditional Arabic" w:cs="Traditional Arabic" w:hint="cs"/>
                <w:sz w:val="28"/>
                <w:szCs w:val="28"/>
                <w:rtl/>
              </w:rPr>
              <w:t xml:space="preserve"> </w:t>
            </w:r>
            <w:r w:rsidR="00A4793F">
              <w:rPr>
                <w:rFonts w:ascii="Traditional Arabic" w:hAnsi="Traditional Arabic" w:cs="Traditional Arabic" w:hint="cs"/>
                <w:sz w:val="28"/>
                <w:szCs w:val="28"/>
                <w:rtl/>
              </w:rPr>
              <w:t xml:space="preserve">التقييم مما </w:t>
            </w:r>
            <w:r w:rsidR="009D1AB8">
              <w:rPr>
                <w:rFonts w:ascii="Traditional Arabic" w:hAnsi="Traditional Arabic" w:cs="Traditional Arabic" w:hint="cs"/>
                <w:sz w:val="28"/>
                <w:szCs w:val="28"/>
                <w:rtl/>
              </w:rPr>
              <w:t xml:space="preserve">وصلنا إليه والاحتفال بنجاح المبادرة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77777777" w:rsidR="00DF0BEB" w:rsidRPr="00726593" w:rsidRDefault="00DF0BEB" w:rsidP="00C06875">
            <w:pPr>
              <w:bidi/>
              <w:spacing w:after="120"/>
              <w:rPr>
                <w:rFonts w:ascii="Traditional Arabic" w:hAnsi="Traditional Arabic" w:cs="Traditional Arabic"/>
                <w:sz w:val="28"/>
                <w:szCs w:val="28"/>
                <w:rtl/>
              </w:rPr>
            </w:pPr>
          </w:p>
          <w:p w14:paraId="26B47141" w14:textId="0187EADD" w:rsidR="00E1092F" w:rsidRPr="00726593" w:rsidRDefault="009D1AB8"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 </w:t>
            </w:r>
            <w:r w:rsidR="00C253AF">
              <w:rPr>
                <w:rFonts w:ascii="Traditional Arabic" w:hAnsi="Traditional Arabic" w:cs="Traditional Arabic" w:hint="cs"/>
                <w:sz w:val="28"/>
                <w:szCs w:val="28"/>
                <w:rtl/>
              </w:rPr>
              <w:t xml:space="preserve">اربع أسابيع إلى ثمّن أسابيع </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القيمة المضافة</w:t>
            </w:r>
          </w:p>
        </w:tc>
        <w:tc>
          <w:tcPr>
            <w:tcW w:w="11507" w:type="dxa"/>
            <w:vAlign w:val="center"/>
          </w:tcPr>
          <w:p w14:paraId="35F2E631" w14:textId="42545B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253AF">
              <w:rPr>
                <w:rFonts w:ascii="Traditional Arabic" w:hAnsi="Traditional Arabic" w:cs="Traditional Arabic" w:hint="cs"/>
                <w:sz w:val="28"/>
                <w:szCs w:val="28"/>
                <w:rtl/>
              </w:rPr>
              <w:t xml:space="preserve">تغيير </w:t>
            </w:r>
            <w:r w:rsidR="00DA6DA7">
              <w:rPr>
                <w:rFonts w:ascii="Traditional Arabic" w:hAnsi="Traditional Arabic" w:cs="Traditional Arabic" w:hint="cs"/>
                <w:sz w:val="28"/>
                <w:szCs w:val="28"/>
                <w:rtl/>
              </w:rPr>
              <w:t xml:space="preserve">جذري في معتقدات الطالب </w:t>
            </w:r>
            <w:r w:rsidR="0085423D">
              <w:rPr>
                <w:rFonts w:ascii="Traditional Arabic" w:hAnsi="Traditional Arabic" w:cs="Traditional Arabic" w:hint="cs"/>
                <w:sz w:val="28"/>
                <w:szCs w:val="28"/>
                <w:rtl/>
              </w:rPr>
              <w:t xml:space="preserve">وطريقة فكره </w:t>
            </w:r>
          </w:p>
          <w:p w14:paraId="4275B4ED" w14:textId="0827B26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5423D">
              <w:rPr>
                <w:rFonts w:ascii="Traditional Arabic" w:hAnsi="Traditional Arabic" w:cs="Traditional Arabic" w:hint="cs"/>
                <w:sz w:val="28"/>
                <w:szCs w:val="28"/>
                <w:rtl/>
              </w:rPr>
              <w:t xml:space="preserve">تعزيز دافعيته نحوا </w:t>
            </w:r>
            <w:r w:rsidR="00514DF9">
              <w:rPr>
                <w:rFonts w:ascii="Traditional Arabic" w:hAnsi="Traditional Arabic" w:cs="Traditional Arabic" w:hint="cs"/>
                <w:sz w:val="28"/>
                <w:szCs w:val="28"/>
                <w:rtl/>
              </w:rPr>
              <w:t xml:space="preserve">الدراسة </w:t>
            </w:r>
          </w:p>
          <w:p w14:paraId="38AABABF" w14:textId="39D8F50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4DF9">
              <w:rPr>
                <w:rFonts w:ascii="Traditional Arabic" w:hAnsi="Traditional Arabic" w:cs="Traditional Arabic" w:hint="cs"/>
                <w:sz w:val="28"/>
                <w:szCs w:val="28"/>
                <w:rtl/>
              </w:rPr>
              <w:t xml:space="preserve">تحدث </w:t>
            </w:r>
            <w:r w:rsidR="00CD170A">
              <w:rPr>
                <w:rFonts w:ascii="Traditional Arabic" w:hAnsi="Traditional Arabic" w:cs="Traditional Arabic" w:hint="cs"/>
                <w:sz w:val="28"/>
                <w:szCs w:val="28"/>
                <w:rtl/>
              </w:rPr>
              <w:t xml:space="preserve">فرقاً كبيراً في حياة الطلاب دراسياً وما بعد الثانوية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2D6A54E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1DDA">
              <w:rPr>
                <w:rFonts w:ascii="Traditional Arabic" w:hAnsi="Traditional Arabic" w:cs="Traditional Arabic" w:hint="cs"/>
                <w:sz w:val="28"/>
                <w:szCs w:val="28"/>
                <w:rtl/>
              </w:rPr>
              <w:t xml:space="preserve">مشرف على المبادرة وموزع للمهام </w:t>
            </w:r>
            <w:r w:rsidR="00110180">
              <w:rPr>
                <w:rFonts w:ascii="Traditional Arabic" w:hAnsi="Traditional Arabic" w:cs="Traditional Arabic" w:hint="cs"/>
                <w:sz w:val="28"/>
                <w:szCs w:val="28"/>
                <w:rtl/>
              </w:rPr>
              <w:t>(مدير المدرسة او مدرس النشاط)</w:t>
            </w:r>
          </w:p>
          <w:p w14:paraId="51737036" w14:textId="003DD09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6E53CF">
              <w:rPr>
                <w:rFonts w:ascii="Traditional Arabic" w:hAnsi="Traditional Arabic" w:cs="Traditional Arabic" w:hint="cs"/>
                <w:sz w:val="28"/>
                <w:szCs w:val="28"/>
                <w:rtl/>
              </w:rPr>
              <w:t xml:space="preserve">مرشد طلابي أو تربوي لأجل الدعم النفسي للطلاب </w:t>
            </w:r>
          </w:p>
          <w:p w14:paraId="54A4A92C" w14:textId="159B0451"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E90534">
              <w:rPr>
                <w:rFonts w:ascii="Traditional Arabic" w:hAnsi="Traditional Arabic" w:cs="Traditional Arabic" w:hint="cs"/>
                <w:sz w:val="28"/>
                <w:szCs w:val="28"/>
                <w:rtl/>
              </w:rPr>
              <w:t xml:space="preserve">مشاركات الطلاب ذات انفسهم لأجل تنفيذ التحديات التي تؤكل لهم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75E9025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A5C97">
              <w:rPr>
                <w:rFonts w:ascii="Traditional Arabic" w:hAnsi="Traditional Arabic" w:cs="Traditional Arabic" w:hint="cs"/>
                <w:sz w:val="28"/>
                <w:szCs w:val="28"/>
                <w:rtl/>
              </w:rPr>
              <w:t xml:space="preserve">مدير المدرسة </w:t>
            </w:r>
          </w:p>
          <w:p w14:paraId="0388D94E" w14:textId="1C7F2C1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A3563">
              <w:rPr>
                <w:rFonts w:ascii="Traditional Arabic" w:hAnsi="Traditional Arabic" w:cs="Traditional Arabic" w:hint="cs"/>
                <w:sz w:val="28"/>
                <w:szCs w:val="28"/>
                <w:rtl/>
              </w:rPr>
              <w:t xml:space="preserve">مرشد الطلابي </w:t>
            </w:r>
          </w:p>
          <w:p w14:paraId="340525A2" w14:textId="39B0416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8A3563">
              <w:rPr>
                <w:rFonts w:ascii="Traditional Arabic" w:hAnsi="Traditional Arabic" w:cs="Traditional Arabic" w:hint="cs"/>
                <w:sz w:val="28"/>
                <w:szCs w:val="28"/>
                <w:rtl/>
              </w:rPr>
              <w:t xml:space="preserve">الطلاب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F4FF380" w14:textId="77777777" w:rsidR="001C3F20" w:rsidRDefault="001C3F20" w:rsidP="00E22C85">
            <w:pPr>
              <w:bidi/>
              <w:spacing w:after="120"/>
              <w:rPr>
                <w:rFonts w:ascii="Traditional Arabic" w:hAnsi="Traditional Arabic" w:cs="Traditional Arabic"/>
                <w:sz w:val="28"/>
                <w:szCs w:val="28"/>
                <w:rtl/>
              </w:rPr>
            </w:pPr>
          </w:p>
          <w:p w14:paraId="32C503B6" w14:textId="6D570B0D" w:rsidR="00E22C85" w:rsidRPr="00E22C85" w:rsidRDefault="00E22C85" w:rsidP="001C3F20">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rPr>
              <w:t xml:space="preserve">من </w:t>
            </w:r>
            <w:r>
              <w:rPr>
                <w:rFonts w:ascii="Traditional Arabic" w:hAnsi="Traditional Arabic" w:cs="Traditional Arabic"/>
                <w:sz w:val="28"/>
                <w:szCs w:val="28"/>
                <w:lang w:val="en-GB"/>
              </w:rPr>
              <w:t>500</w:t>
            </w:r>
            <w:r>
              <w:rPr>
                <w:rFonts w:ascii="Traditional Arabic" w:hAnsi="Traditional Arabic" w:cs="Traditional Arabic" w:hint="cs"/>
                <w:sz w:val="28"/>
                <w:szCs w:val="28"/>
                <w:rtl/>
                <w:lang w:val="en-GB"/>
              </w:rPr>
              <w:t xml:space="preserve">ريال  إلى </w:t>
            </w:r>
            <w:r>
              <w:rPr>
                <w:rFonts w:ascii="Traditional Arabic" w:hAnsi="Traditional Arabic" w:cs="Traditional Arabic"/>
                <w:sz w:val="28"/>
                <w:szCs w:val="28"/>
                <w:lang w:val="en-GB"/>
              </w:rPr>
              <w:t xml:space="preserve">1000 </w:t>
            </w:r>
            <w:r>
              <w:rPr>
                <w:rFonts w:ascii="Traditional Arabic" w:hAnsi="Traditional Arabic" w:cs="Traditional Arabic" w:hint="cs"/>
                <w:sz w:val="28"/>
                <w:szCs w:val="28"/>
                <w:rtl/>
                <w:lang w:val="en-GB"/>
              </w:rPr>
              <w:t>ريال</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6FBC261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C3F20">
              <w:rPr>
                <w:rFonts w:ascii="Traditional Arabic" w:hAnsi="Traditional Arabic" w:cs="Traditional Arabic" w:hint="cs"/>
                <w:sz w:val="28"/>
                <w:szCs w:val="28"/>
                <w:rtl/>
              </w:rPr>
              <w:t xml:space="preserve">المدرسة </w:t>
            </w:r>
          </w:p>
          <w:p w14:paraId="20AD32FF" w14:textId="7528A1B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1C3F20">
              <w:rPr>
                <w:rFonts w:ascii="Traditional Arabic" w:hAnsi="Traditional Arabic" w:cs="Traditional Arabic" w:hint="cs"/>
                <w:sz w:val="28"/>
                <w:szCs w:val="28"/>
                <w:rtl/>
              </w:rPr>
              <w:t xml:space="preserve">وزارة التعليم </w:t>
            </w:r>
          </w:p>
          <w:p w14:paraId="2F8A1889" w14:textId="725F5E20"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1C3F20">
              <w:rPr>
                <w:rFonts w:ascii="Traditional Arabic" w:hAnsi="Traditional Arabic" w:cs="Traditional Arabic" w:hint="cs"/>
                <w:sz w:val="28"/>
                <w:szCs w:val="28"/>
                <w:rtl/>
              </w:rPr>
              <w:t>او من قبل متبرعين أولياء الأمور او المعل</w:t>
            </w:r>
            <w:r w:rsidR="0037625E">
              <w:rPr>
                <w:rFonts w:ascii="Traditional Arabic" w:hAnsi="Traditional Arabic" w:cs="Traditional Arabic" w:hint="cs"/>
                <w:sz w:val="28"/>
                <w:szCs w:val="28"/>
                <w:rtl/>
              </w:rPr>
              <w:t xml:space="preserve">مين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40DB547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7625E">
              <w:rPr>
                <w:rFonts w:ascii="Traditional Arabic" w:hAnsi="Traditional Arabic" w:cs="Traditional Arabic" w:hint="cs"/>
                <w:sz w:val="28"/>
                <w:szCs w:val="28"/>
                <w:rtl/>
              </w:rPr>
              <w:t xml:space="preserve">إعلان تشويقي للمبادرة تكون قبل الأسبوع الأول </w:t>
            </w:r>
          </w:p>
          <w:p w14:paraId="4F580825" w14:textId="3C816B8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D2657B">
              <w:rPr>
                <w:rFonts w:ascii="Traditional Arabic" w:hAnsi="Traditional Arabic" w:cs="Traditional Arabic" w:hint="cs"/>
                <w:sz w:val="28"/>
                <w:szCs w:val="28"/>
                <w:rtl/>
              </w:rPr>
              <w:t xml:space="preserve">تصميم هوية للمبادرة تكون جذابة للطلبة </w:t>
            </w:r>
          </w:p>
          <w:p w14:paraId="7F3D4B54" w14:textId="76132F2B" w:rsidR="00917AED" w:rsidRPr="00726593" w:rsidRDefault="000132BE" w:rsidP="00917AED">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3-</w:t>
            </w:r>
            <w:r w:rsidR="00917AED">
              <w:rPr>
                <w:rFonts w:ascii="Traditional Arabic" w:hAnsi="Traditional Arabic" w:cs="Traditional Arabic" w:hint="cs"/>
                <w:sz w:val="28"/>
                <w:szCs w:val="28"/>
                <w:rtl/>
              </w:rPr>
              <w:t xml:space="preserve">تحفيز المشاركين بجوائز ماديه بسيطة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172D148F" w14:textId="77777777" w:rsidR="0096262D" w:rsidRDefault="003D5890" w:rsidP="00C06875">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 xml:space="preserve">اثر </w:t>
            </w:r>
            <w:r w:rsidR="00B25E70">
              <w:rPr>
                <w:rFonts w:ascii="Traditional Arabic" w:hAnsi="Traditional Arabic" w:cs="Traditional Arabic" w:hint="cs"/>
                <w:sz w:val="44"/>
                <w:szCs w:val="44"/>
                <w:rtl/>
              </w:rPr>
              <w:t>ملموس و</w:t>
            </w:r>
            <w:r>
              <w:rPr>
                <w:rFonts w:ascii="Traditional Arabic" w:hAnsi="Traditional Arabic" w:cs="Traditional Arabic" w:hint="cs"/>
                <w:sz w:val="44"/>
                <w:szCs w:val="44"/>
                <w:rtl/>
              </w:rPr>
              <w:t xml:space="preserve">كبير </w:t>
            </w:r>
            <w:r w:rsidR="00B25E70">
              <w:rPr>
                <w:rFonts w:ascii="Traditional Arabic" w:hAnsi="Traditional Arabic" w:cs="Traditional Arabic" w:hint="cs"/>
                <w:sz w:val="44"/>
                <w:szCs w:val="44"/>
                <w:rtl/>
              </w:rPr>
              <w:t xml:space="preserve">على الطالب </w:t>
            </w:r>
            <w:r w:rsidR="004743BD">
              <w:rPr>
                <w:rFonts w:ascii="Traditional Arabic" w:hAnsi="Traditional Arabic" w:cs="Traditional Arabic" w:hint="cs"/>
                <w:sz w:val="44"/>
                <w:szCs w:val="44"/>
                <w:rtl/>
              </w:rPr>
              <w:t>في معتقداته</w:t>
            </w:r>
            <w:r w:rsidR="009514E2">
              <w:rPr>
                <w:rFonts w:ascii="Traditional Arabic" w:hAnsi="Traditional Arabic" w:cs="Traditional Arabic" w:hint="cs"/>
                <w:sz w:val="44"/>
                <w:szCs w:val="44"/>
                <w:rtl/>
              </w:rPr>
              <w:t xml:space="preserve"> من أنا فاشل في الدراسة إلى أنا ناجح في الدراسة </w:t>
            </w:r>
            <w:r w:rsidR="00845FD2">
              <w:rPr>
                <w:rFonts w:ascii="Traditional Arabic" w:hAnsi="Traditional Arabic" w:cs="Traditional Arabic" w:hint="cs"/>
                <w:sz w:val="44"/>
                <w:szCs w:val="44"/>
                <w:rtl/>
              </w:rPr>
              <w:t xml:space="preserve">ومن الدراسة صعبة إلى أن أستطيع </w:t>
            </w:r>
            <w:r w:rsidR="0096262D">
              <w:rPr>
                <w:rFonts w:ascii="Traditional Arabic" w:hAnsi="Traditional Arabic" w:cs="Traditional Arabic" w:hint="cs"/>
                <w:sz w:val="44"/>
                <w:szCs w:val="44"/>
                <w:rtl/>
              </w:rPr>
              <w:t xml:space="preserve">ان اتعلم بالتدريج </w:t>
            </w:r>
          </w:p>
          <w:p w14:paraId="7357D8CE" w14:textId="33106630" w:rsidR="00DF0BEB" w:rsidRPr="003D5890" w:rsidRDefault="004743BD" w:rsidP="0096262D">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وتحسن كبير في سلوكياته في تنظيم وق</w:t>
            </w:r>
            <w:r w:rsidR="00475013">
              <w:rPr>
                <w:rFonts w:ascii="Traditional Arabic" w:hAnsi="Traditional Arabic" w:cs="Traditional Arabic" w:hint="cs"/>
                <w:sz w:val="44"/>
                <w:szCs w:val="44"/>
                <w:rtl/>
              </w:rPr>
              <w:t xml:space="preserve">ته والتزامه في المذاكرة وايضاً زيادة حضوره الدراسي للمدرسة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A90F4F"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9"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Wv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elaUpLpaAX17hEZwr7pg5e3DV3EnQjxUSCxTHdHkxsfaNEG2opDL3G2Bvx57DzZU/ORlrOW&#13;&#10;pqbi4cdGoOLMfHXUlmnEBgEHYTUIbmOvga6gpDfByyySA0YznGoE+0oDvUhRSCWcpFgVlxGHzXXc&#13;&#10;Ty89CVItFtmMRsmLeOeWXibwRGzqk+fuVaDvuy9S397DMFFilltq368H2+TpYLGJoJuYlAce+w2N&#13;&#10;IUnv5vz3fbY6PG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IorBa9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0"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Rp4aQ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5mkJNPRCqrdEhnCvumDlzc1XcStCHEpkFimu6PJjfe0aANNyaGTOFsD/jp2nuyp+UjL&#13;&#10;WUNTU/LwcyNQcWa+OmrLNGK9gL2w6gW3sVdAVzCmN8HLLJIDRtOfagT7TAO9SFFIJZykWCWXEfvN&#13;&#10;VdxPLz0JUi0W2YxGyYt46x69TOCJ2NQnT+2zQN91X6S+vYN+osQst9S+Xw+2ydPBYhNB1zEpDzx2&#13;&#10;GxpDkt7M+e/7bHV42OavAAAA//8DAFBLAwQUAAYACAAAACEAW9/kueQAAAAOAQAADwAAAGRycy9k&#13;&#10;b3ducmV2LnhtbEyPwWrDMBBE74X+g9hAb40cgxPXsRxCS3sxLcQpTY6KtbFNLMlISuz+fben9rKw&#13;&#10;zOzsvHwz6Z7d0PnOGgGLeQQMTW1VZxoBn/vXxxSYD9Io2VuDAr7Rw6a4v8tlpuxodnirQsMoxPhM&#13;&#10;CmhDGDLOfd2iln5uBzSkna3TMtDqGq6cHClc9zyOoiXXsjP0oZUDPrdYX6qrFvC2Oh7L7aGsyi/9&#13;&#10;Xh32F3Tx+CHEw2x6WdPYroEFnMLfBfwyUH8oqNjJXo3yrBeQpAsCCiSkCTAyrJJoCexEylMMvMj5&#13;&#10;f4ziBwAA//8DAFBLAQItABQABgAIAAAAIQC2gziS/gAAAOEBAAATAAAAAAAAAAAAAAAAAAAAAABb&#13;&#10;Q29udGVudF9UeXBlc10ueG1sUEsBAi0AFAAGAAgAAAAhADj9If/WAAAAlAEAAAsAAAAAAAAAAAAA&#13;&#10;AAAALwEAAF9yZWxzLy5yZWxzUEsBAi0AFAAGAAgAAAAhADlJGnhpAgAAIAUAAA4AAAAAAAAAAAAA&#13;&#10;AAAALgIAAGRycy9lMm9Eb2MueG1sUEsBAi0AFAAGAAgAAAAhAFvf5LnkAAAADgEAAA8AAAAAAAAA&#13;&#10;AAAAAAAAwwQAAGRycy9kb3ducmV2LnhtbFBLBQYAAAAABAAEAPMAAADUBQ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1"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6az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m/xNJrGozVU+ydHHPQz4i2/U3hv98yHJ+ZwKHB8cNDD&#13;&#10;Iy5SQ1tSGHaU1OB+fXQe7ZGrqKWkxSErqf+5ZU5Qor8bZPG8OEPWkJCEs/OvMxTcsWZ9rDHb5gaQ&#13;&#10;CQU+KZanbbQPejyVDpo3fA9WMSqqmOEYu6Q8uFG4Cf3w44vCxWqVzHASLQv35sXyCB4bHSn52r0x&#13;&#10;ZwfyBqT9A4wDyRbv6NvbRk8Dq20AqRK3D30drgCnOHFpeHHiM3EsJ6vDu7j8DQ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Vn+ms4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2"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V8QhwIAAF8FAAAOAAAAZHJzL2Uyb0RvYy54bWysVEtv2zAMvg/YfxB0X21nSdYEdYqgRYcB&#13;&#10;RRv0gZ4VWYoNyKImKbGzXz9KfiToih2G+SCTIvnxIZJX122tyEFYV4HOaXaRUiI0h6LSu5y+vtx9&#13;&#10;uaTEeaYLpkCLnB6Fo9erz5+uGrMUEyhBFcISBNFu2Ziclt6bZZI4XoqauQswQqNQgq2ZR9buksKy&#13;&#10;BtFrlUzSdJ40YAtjgQvn8Pa2E9JVxJdScP8opROeqJxibD6eNp7bcCarK7bcWWbKivdhsH+IomaV&#13;&#10;Rqcj1C3zjOxt9QdUXXELDqS/4FAnIGXFRcwBs8nSd9k8l8yImAsWx5mxTO7/wfKHw7PZWCxDY9zS&#13;&#10;IRmyaKWtwx/jI20s1nEslmg94XiZLS6/ZumMEo6y2fxyMY/VTE7Wxjr/XUBNApFTC3tdPOGLxEKx&#13;&#10;w73z6Bb1B73g0YGqirtKqcjY3fZGWXJg4fXS+XyxCA+GJmdqySnwSPmjEsFY6SchSVVgqJPoMfaU&#13;&#10;GPEY50L7rBOVrBCdm1mK3+AldGGwiD4jYECWGN6I3QMMmh3IgN0F2+sHUxFbcjRO/xZYZzxaRM+g&#13;&#10;/WhcVxrsRwAKs+o9d/oY/llpAunbbYu1wVecBtVwtYXiuLHEQjcjzvC7Ct/tnjm/YRaHAscHB90/&#13;&#10;4iEVNDmFnqKkBPvro/ugj72KUkoaHLKcup97ZgUl6ofGLl5k02mYyshMZ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AV8V8Q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3"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Jua2rHkAAAADQEAAA8AAABkcnMvZG93&#13;&#10;bnJldi54bWxMT8tOwzAQvCPxD9YicaNOC3VpGqeqQHCJikSKaI9uvCRRYzuy3Sb8PcsJLiuN5rEz&#13;&#10;2Xo0HbugD62zEqaTBBjayunW1hI+di93j8BCVFarzlmU8I0B1vn1VaZS7Qb7jpcy1oxCbEiVhCbG&#13;&#10;PuU8VA0aFSauR0vcl/NGRYK+5tqrgcJNx2dJIrhRraUPjerxqcHqVJ6NhNfF4VBs9kVZfJptud+d&#13;&#10;0M+GNylvb8bnFZ3NCljEMf454HcD9Yecih3d2erAOgn3y2RKUgnzJTDi50IsgB0lPAgBPM/4/xX5&#13;&#10;DwAAAP//AwBQSwECLQAUAAYACAAAACEAtoM4kv4AAADhAQAAEwAAAAAAAAAAAAAAAAAAAAAAW0Nv&#13;&#10;bnRlbnRfVHlwZXNdLnhtbFBLAQItABQABgAIAAAAIQA4/SH/1gAAAJQBAAALAAAAAAAAAAAAAAAA&#13;&#10;AC8BAABfcmVscy8ucmVsc1BLAQItABQABgAIAAAAIQBfxN7cZwIAACAFAAAOAAAAAAAAAAAAAAAA&#13;&#10;AC4CAABkcnMvZTJvRG9jLnhtbFBLAQItABQABgAIAAAAIQCbmtqx5AAAAA0BAAAPAAAAAAAAAAAA&#13;&#10;AAAAAMEEAABkcnMvZG93bnJldi54bWxQSwUGAAAAAAQABADzAAAA0gU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4"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OymwQt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5"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sIaAIAACAFAAAOAAAAZHJzL2Uyb0RvYy54bWysVMFu2zAMvQ/YPwi6r46ztiu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DifSTQ4wAAAA4BAAAPAAAAZHJzL2Rv&#13;&#10;d25yZXYueG1sTE9NT4NAEL2b+B82Y+LNLqUBWsrQNBq9EJtITdvjFkYgZXfJ7rbgv3c96WWSl3mf&#13;&#10;2WaSPbuRsZ1WCPNZAIxUpetONQif+9enJTDrhKpFrxUhfJOFTX5/l4m01qP6oFvpGuZNlE0FQuvc&#13;&#10;kHJuq5aksDM9kPK/L22kcB6ahtdGjN5c9jwMgphL0Smf0IqBnluqLuVVIrwlp1OxPRZlcZDv5XF/&#13;&#10;IROOO8THh+ll7c92DczR5P4U8LvB94fcFzvrq6ot6xEWy2TuqQhhFALzhCheJMDOCHG0Ap5n/P+M&#13;&#10;/AcAAP//AwBQSwECLQAUAAYACAAAACEAtoM4kv4AAADhAQAAEwAAAAAAAAAAAAAAAAAAAAAAW0Nv&#13;&#10;bnRlbnRfVHlwZXNdLnhtbFBLAQItABQABgAIAAAAIQA4/SH/1gAAAJQBAAALAAAAAAAAAAAAAAAA&#13;&#10;AC8BAABfcmVscy8ucmVsc1BLAQItABQABgAIAAAAIQCVsIsIaAIAACAFAAAOAAAAAAAAAAAAAAAA&#13;&#10;AC4CAABkcnMvZTJvRG9jLnhtbFBLAQItABQABgAIAAAAIQDifSTQ4wAAAA4BAAAPAAAAAAAAAAAA&#13;&#10;AAAAAMIEAABkcnMvZG93bnJldi54bWxQSwUGAAAAAAQABADzAAAA0gU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6"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pgiaA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XQtFynJdLSCeveIDGHf9MHL24Yu4k6E+CiQWKa7o8mND7RoA23FoZc4WwP+PHae7Kn5SMtZ&#13;&#10;S1NT8fBjI1BxZr46ass0YoOAg7AaBLex10BXUNKb4GUWyQGjGU41gn2lgV6kKKQSTlKsisuIw+Y6&#13;&#10;7qeXngSpFotsRqPkRbxzSy8TeCI29clz9yrQ990XqW/vYZgoMcstte/Xg23ydLDYRNBNTMoDj/2G&#13;&#10;xpCkd3P++z5bHR62+S8AAAD//wMAUEsDBBQABgAIAAAAIQBepv545QAAAA4BAAAPAAAAZHJzL2Rv&#13;&#10;d25yZXYueG1sTI9BS8NAEIXvgv9hGcGb3TQkjaTZlKLoJSg0FdvjNjsmodnZsLtt4r93Pell4DEz&#13;&#10;732v2Mx6YFe0rjckYLmIgCE1RvXUCvjYvzw8AnNekpKDIRTwjQ425e1NIXNlJtrhtfYtCybkcimg&#13;&#10;837MOXdNh1q6hRmRwu7LWC19kLblysopmOuBx1G04lr2FBI6OeJTh825vmgBr9nxWG0PVV196rf6&#13;&#10;sD+jjad3Ie7v5ud1GNs1MI+z//uA3w6BH8oAdjIXUo4NAtIsCfxeQJxkwMJBli4TYCcBqzQBXhb8&#13;&#10;f43yBwAA//8DAFBLAQItABQABgAIAAAAIQC2gziS/gAAAOEBAAATAAAAAAAAAAAAAAAAAAAAAABb&#13;&#10;Q29udGVudF9UeXBlc10ueG1sUEsBAi0AFAAGAAgAAAAhADj9If/WAAAAlAEAAAsAAAAAAAAAAAAA&#13;&#10;AAAALwEAAF9yZWxzLy5yZWxzUEsBAi0AFAAGAAgAAAAhAEVOmCJoAgAAIAUAAA4AAAAAAAAAAAAA&#13;&#10;AAAALgIAAGRycy9lMm9Eb2MueG1sUEsBAi0AFAAGAAgAAAAhAF6m/njlAAAADgEAAA8AAAAAAAAA&#13;&#10;AAAAAAAAwgQAAGRycy9kb3ducmV2LnhtbFBLBQYAAAAABAAEAPMAAADUBQ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7"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Ag9LJI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8"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oZQIAACAFAAAOAAAAZHJzL2Uyb0RvYy54bWysVMFu2zAMvQ/YPwi6L46zodiCOkWQosOA&#13;&#10;oi2aDj0rstR4k0SNUmJnXz9KsZ11y2lYDgpFkY/kI+nLq84atlcYGnAVLydTzpSTUDfupeJfn27e&#13;&#10;feQsROFqYcCpih9U4FeLt28uWz9XM9iCqRUyAnFh3vqKb2P086IIcqusCBPwytGjBrQi0hVfihpF&#13;&#10;S+jWFLPp9KJoAWuPIFUIpL0+PvJFxtdayXivdVCRmYpTbjGfmM9NOovFpZi/oPDbRvZpiH/IworG&#13;&#10;UdAR6lpEwXbY/AVlG4kQQMeJBFuA1o1UuQaqppz+Uc16K7zKtRA5wY80hf8HK+/2a/+AREPrwzyQ&#13;&#10;mKroNNr0T/mxLpN1GMlSXWSSlGU5Kz+UxKmkt9mnWTnNbBYnb48hflZgWRIqjrBz9SN1JBMl9rch&#13;&#10;ZsZq5oSl0RD1N860NcT/Xhj2nn4XqT+E2BuTNGCS+pRwluLBqIRn3KPSrKkpxVmOlGdJrQwygqUw&#13;&#10;UioXB+Rsndx0Y8zoWJ5zNLHs0+ltk5vKMzY6Ts85vo44euSo4OLobBsHeA6g/j5GPtoP1R9rTuXH&#13;&#10;btNR0VRz7kJSbaA+PCBDOA598PKmoUbcihAfBBLL1Dva3HhPhzbQVhx6ibMt4M9z+mRPw0evnLW0&#13;&#10;NRUPP3YCFWfmi6OxTCs2CDgIm0FwO7sCakFJ3wQvs0gOGM2g1Qj2mRZ6maLQk3CSYlVcRhwuq3jc&#13;&#10;XvokSLVcZjNaJS/irVt7mcATsWlOnrpngb6fvkhzewfDRvUjdZyuk23ydLDcRdBNTI8nHvsLrSFJ&#13;&#10;r/b893u2On3YFr8AAAD//wMAUEsDBBQABgAIAAAAIQAVhnL55AAAAA4BAAAPAAAAZHJzL2Rvd25y&#13;&#10;ZXYueG1sTI/BTsMwEETvSPyDtUjcqNOgEJLGqSoQXCIqkSLaoxsvSdTYjmy3CX/PcoLLSqs3OztT&#13;&#10;rGc9sAs631sjYLmIgKFprOpNK+Bj93L3CMwHaZQcrEEB3+hhXV5fFTJXdjLveKlDy8jE+FwK6EIY&#13;&#10;c85906GWfmFHNMS+rNMy0OparpycyFwPPI6iB65lb+hDJ0d86rA51Wct4DU9HKrNvqqrT/1W73cn&#13;&#10;dPG0FeL2Zn5e0disgAWcw98F/Hag/FBSsKM9G+XZICBJk5ikBO4zYCRIkyUVOhLJMuBlwf/XKH8A&#13;&#10;AAD//wMAUEsBAi0AFAAGAAgAAAAhALaDOJL+AAAA4QEAABMAAAAAAAAAAAAAAAAAAAAAAFtDb250&#13;&#10;ZW50X1R5cGVzXS54bWxQSwECLQAUAAYACAAAACEAOP0h/9YAAACUAQAACwAAAAAAAAAAAAAAAAAv&#13;&#10;AQAAX3JlbHMvLnJlbHNQSwECLQAUAAYACAAAACEAxH/vqGUCAAAgBQAADgAAAAAAAAAAAAAAAAAu&#13;&#10;AgAAZHJzL2Uyb0RvYy54bWxQSwECLQAUAAYACAAAACEAFYZy+eQAAAAOAQAADwAAAAAAAAAAAAAA&#13;&#10;AAC/BAAAZHJzL2Rvd25yZXYueG1sUEsFBgAAAAAEAAQA8wAAANAFA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9"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N2hg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RRNVxtoTg+WWKhmxFn+F2F73bPnH9iFocCxwcH3T/i&#13;&#10;IRU0OYWeoqQE++uj+6CPvYpSShocspy6n3tmBSXqh8YunmeXl2EqI3M5/TZBxp5LtucSva9vADsh&#13;&#10;w5VieCSDvlfDrbRQv+E+WAevKGKao++ccm8H5sZ3w48bhYv1OqrhJBrm7/XG8AAeCh1a8qV9Y9b0&#13;&#10;zeux7R9gGEi2eNe+nW6w1LDee5BV7O1TXfsnwCmOvdRvnLAmzvmoddqLq98AAAD//wMAUEsDBBQA&#13;&#10;BgAIAAAAIQACIa2F4gAAABABAAAPAAAAZHJzL2Rvd25yZXYueG1sTE89T8MwEN2R+A/WIbFRmwJp&#13;&#10;k8apUCsQSwcKS7drfE2ixnYUu23Kr+cywXK603v3PvLlYFtxpj403ml4nCgQ5EpvGldp+P56e5iD&#13;&#10;CBGdwdY70nClAMvi9ibHzPiL+6TzNlaCRVzIUEMdY5dJGcqaLIaJ78gxdvC9xchnX0nT44XFbSun&#13;&#10;SiXSYuPYocaOVjWVx+3JavhpPwwptU7fJYbr7rB62cjQaX1/N6wXPF4XICIN8e8Dxg6cHwoOtvcn&#13;&#10;Z4JoNczm04SpDMyeQIwElT6nIPbjlqQgi1z+L1L8AgAA//8DAFBLAQItABQABgAIAAAAIQC2gziS&#13;&#10;/gAAAOEBAAATAAAAAAAAAAAAAAAAAAAAAABbQ29udGVudF9UeXBlc10ueG1sUEsBAi0AFAAGAAgA&#13;&#10;AAAhADj9If/WAAAAlAEAAAsAAAAAAAAAAAAAAAAALwEAAF9yZWxzLy5yZWxzUEsBAi0AFAAGAAgA&#13;&#10;AAAhAN3SY3aGAgAAXwUAAA4AAAAAAAAAAAAAAAAALgIAAGRycy9lMm9Eb2MueG1sUEsBAi0AFAAG&#13;&#10;AAgAAAAhAAIhrYXiAAAAEAEAAA8AAAAAAAAAAAAAAAAA4AQAAGRycy9kb3ducmV2LnhtbFBLBQYA&#13;&#10;AAAABAAEAPMAAADvBQ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0"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LVyaA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T1KS6WgN1f4JGcKh6YOXdzVdxL0I8UkgsUzzQJMbH2nRBpqSQydxtgH8eeo82VPzkZaz&#13;&#10;hqam5OHHVqDizHxx1JZpxHoBe2HdC25rl0BXMKY3wcsskgNG059qBPtKA71IUUglnKRYJZcR+80y&#13;&#10;HqaXngSpFotsRqPkRbx3Ky8TeCI29clL+yrQd90XqW8foJ8oMcstdejXo23ydLDYRtB1TMojj92G&#13;&#10;xpCkd3P++z5bHR+2+S8AAAD//wMAUEsDBBQABgAIAAAAIQBcbLpw5QAAAA0BAAAPAAAAZHJzL2Rv&#13;&#10;d25yZXYueG1sTI/BTsMwEETvSPyDtUjcqNMCbZLGqSoQXKIikVZtj268JFFjO7LdJvw9ywkuI61G&#13;&#10;O/MmW426Y1d0vrVGwHQSAUNTWdWaWsBu+/YQA/NBGiU7a1DAN3pY5bc3mUyVHcwnXstQMwoxPpUC&#13;&#10;mhD6lHNfNailn9geDXlf1mkZ6HQ1V04OFK47PouiOdeyNdTQyB5fGqzO5UULeF8cj8X6UJTFXm/K&#13;&#10;w/aMbjZ8CHF/N74uSdZLYAHH8PcBvxuIH3ICO9mLUZ51Ah7jOfEHAckUGPmL5ygBdhLwlMTA84z/&#13;&#10;X5H/AAAA//8DAFBLAQItABQABgAIAAAAIQC2gziS/gAAAOEBAAATAAAAAAAAAAAAAAAAAAAAAABb&#13;&#10;Q29udGVudF9UeXBlc10ueG1sUEsBAi0AFAAGAAgAAAAhADj9If/WAAAAlAEAAAsAAAAAAAAAAAAA&#13;&#10;AAAALwEAAF9yZWxzLy5yZWxzUEsBAi0AFAAGAAgAAAAhAHBItXJoAgAAIAUAAA4AAAAAAAAAAAAA&#13;&#10;AAAALgIAAGRycy9lMm9Eb2MueG1sUEsBAi0AFAAGAAgAAAAhAFxsunDlAAAADQEAAA8AAAAAAAAA&#13;&#10;AAAAAAAAwgQAAGRycy9kb3ducmV2LnhtbFBLBQYAAAAABAAEAPMAAADUBQ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1"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3+CZgIAACAFAAAOAAAAZHJzL2Uyb0RvYy54bWysVEtv2zAMvg/YfxB0X50H2hVBnSJI0WFA&#13;&#10;0RZNi54VWWq8SaJGKbGzXz9KsZ11y2lYDgrFx0fyE+mr69YatlMYanAlH5+NOFNOQlW7t5K/PN9+&#13;&#10;uuQsROEqYcCpku9V4Nfzjx+uGj9TE9iAqRQyAnFh1viSb2L0s6IIcqOsCGfglSOjBrQi0hXfigpF&#13;&#10;Q+jWFJPR6KJoACuPIFUIpL05GPk842utZHzQOqjITMmptphPzOc6ncX8SszeUPhNLbsyxD9UYUXt&#13;&#10;KOkAdSOiYFus/4KytUQIoOOZBFuA1rVUuQfqZjz6o5vVRniVeyFygh9oCv8PVt7vVv4RiYbGh1kg&#13;&#10;MXXRarTpn+pjbSZrP5Cl2sgkKSfT8WQ0PedMkm1yef75PLNZHKM9hvhFgWVJKDnC1lVP9CKZKLG7&#13;&#10;CzEzVjEnLI2GqL5xpq0h/nfCsCn9LtL7EGLnTFKPSepjwVmKe6MSnnFPSrO6SiXmTHmW1NIgI1hK&#13;&#10;I6VysUfO3ilM18YMgeNTgSaOu3I63xSm8owNgaNTge8zDhE5K7g4BNvaAZ4CqL4PmQ/+ffeHnlP7&#13;&#10;sV231HR6llRkUq2h2j8iQzgMffDytqaHuBMhPgoklmkfaHPjAx3aQFNy6CTONoA/T+mTPw0fWTlr&#13;&#10;aGtKHn5sBSrOzFdHY5lWrBewF9a94LZ2CfQEY/omeJlFCsBoeq1GsK+00IuUhUzCScpVchmxvyzj&#13;&#10;YXvpkyDVYpHdaJW8iHdu5WUCT8SmOXluXwX6bvoize099BvVjdRhuo6+KdLBYhtB1zEZjzx2F1pD&#13;&#10;kt7t+e/37HX8sM1/AQ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Bnr3+C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2"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3sVhwIAAF8FAAAOAAAAZHJzL2Uyb0RvYy54bWysVEtv2zAMvg/YfxB0X22n6SNBnSJIkWFA&#13;&#10;0RZth54VWYoNyKImKbGzXz9KfiRoix2G+SCLIvnxoY+6uW1rRfbCugp0TrOzlBKhORSV3ub05+v6&#13;&#10;2zUlzjNdMAVa5PQgHL1dfP1y05i5mEAJqhCWIIh288bktPTezJPE8VLUzJ2BERqVEmzNPIp2mxSW&#13;&#10;NYheq2SSppdJA7YwFrhwDk/vOiVdRHwpBfePUjrhicop5ubjauO6CWuyuGHzrWWmrHifBvuHLGpW&#13;&#10;aQw6Qt0xz8jOVh+g6opbcCD9GYc6ASkrLmINWE2WvqvmpWRGxFqwOc6MbXL/D5Y/7F/Mk8U2NMbN&#13;&#10;HW5DFa20dfhjfqSNzTqMzRKtJxwPs9n1eZZeUMJRd36VXk9jN5Ojt7HOfxdQk7DJqYWdLp7xRmKj&#13;&#10;2P7eeQyL9oNdiOhAVcW6UioKdrtZKUv2LNxeenk5m4ULQ5cTs+SYeNz5gxLBWelnIUlVYKqTGDFy&#13;&#10;Sox4jHOhfdapSlaILsxFit8QJbAweMSYETAgS0xvxO4BBssOZMDuku3tg6uIlByd078l1jmPHjEy&#13;&#10;aD8615UG+xmAwqr6yJ09pn/SmrD17abF3mBrpsE0HG2gODxZYqGbEWf4usJ7u2fOPzGLQ4Hjg4Pu&#13;&#10;H3GRCpqcQr+jpAT7+7PzYI9cRS0lDQ5ZTt2vHbOCEvVDI4tn2RRZQ3wUphdXExTsqWZzqtG7egXI&#13;&#10;hAyfFMPjNth7NZxKC/UbvgfLEBVVTHOMnVPu7SCsfDf8+KJwsVxGM5xEw/y9fjE8gIdGB0q+tm/M&#13;&#10;mp68Hmn/AMNAsvk7+na2wVPDcudBVpHbx772V4BTHLnUvzjhmTiVo9XxXVz8AQ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HOfexW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B673" w14:textId="77777777" w:rsidR="00BE1AE8" w:rsidRDefault="00BE1AE8" w:rsidP="003C17F1">
      <w:r>
        <w:separator/>
      </w:r>
    </w:p>
  </w:endnote>
  <w:endnote w:type="continuationSeparator" w:id="0">
    <w:p w14:paraId="5EB85AF7" w14:textId="77777777" w:rsidR="00BE1AE8" w:rsidRDefault="00BE1AE8"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003" w:usb1="80000100" w:usb2="00000028" w:usb3="00000000" w:csb0="00000040"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283A" w14:textId="77777777" w:rsidR="00BE1AE8" w:rsidRDefault="00BE1AE8" w:rsidP="003C17F1">
      <w:r>
        <w:separator/>
      </w:r>
    </w:p>
  </w:footnote>
  <w:footnote w:type="continuationSeparator" w:id="0">
    <w:p w14:paraId="631DCF2A" w14:textId="77777777" w:rsidR="00BE1AE8" w:rsidRDefault="00BE1AE8"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623D1"/>
    <w:multiLevelType w:val="hybridMultilevel"/>
    <w:tmpl w:val="4C9A2B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7068F"/>
    <w:multiLevelType w:val="hybridMultilevel"/>
    <w:tmpl w:val="BD0C092C"/>
    <w:lvl w:ilvl="0" w:tplc="FFFFFFFF">
      <w:start w:val="5"/>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87BA4"/>
    <w:multiLevelType w:val="hybridMultilevel"/>
    <w:tmpl w:val="B9C0A440"/>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BF097E"/>
    <w:multiLevelType w:val="hybridMultilevel"/>
    <w:tmpl w:val="88D4CD26"/>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5D96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644150">
    <w:abstractNumId w:val="15"/>
  </w:num>
  <w:num w:numId="2" w16cid:durableId="2634383">
    <w:abstractNumId w:val="7"/>
  </w:num>
  <w:num w:numId="3" w16cid:durableId="1085418608">
    <w:abstractNumId w:val="14"/>
  </w:num>
  <w:num w:numId="4" w16cid:durableId="75054185">
    <w:abstractNumId w:val="11"/>
  </w:num>
  <w:num w:numId="5" w16cid:durableId="746609150">
    <w:abstractNumId w:val="25"/>
  </w:num>
  <w:num w:numId="6" w16cid:durableId="1609921057">
    <w:abstractNumId w:val="18"/>
  </w:num>
  <w:num w:numId="7" w16cid:durableId="899167821">
    <w:abstractNumId w:val="24"/>
  </w:num>
  <w:num w:numId="8" w16cid:durableId="920913918">
    <w:abstractNumId w:val="0"/>
  </w:num>
  <w:num w:numId="9" w16cid:durableId="144665197">
    <w:abstractNumId w:val="12"/>
  </w:num>
  <w:num w:numId="10" w16cid:durableId="1188175219">
    <w:abstractNumId w:val="19"/>
  </w:num>
  <w:num w:numId="11" w16cid:durableId="536159791">
    <w:abstractNumId w:val="21"/>
  </w:num>
  <w:num w:numId="12" w16cid:durableId="1092168965">
    <w:abstractNumId w:val="17"/>
  </w:num>
  <w:num w:numId="13" w16cid:durableId="528179892">
    <w:abstractNumId w:val="1"/>
  </w:num>
  <w:num w:numId="14" w16cid:durableId="1456942149">
    <w:abstractNumId w:val="10"/>
  </w:num>
  <w:num w:numId="15" w16cid:durableId="928345052">
    <w:abstractNumId w:val="16"/>
  </w:num>
  <w:num w:numId="16" w16cid:durableId="1734542336">
    <w:abstractNumId w:val="9"/>
  </w:num>
  <w:num w:numId="17" w16cid:durableId="1968272668">
    <w:abstractNumId w:val="13"/>
  </w:num>
  <w:num w:numId="18" w16cid:durableId="1789158825">
    <w:abstractNumId w:val="5"/>
  </w:num>
  <w:num w:numId="19" w16cid:durableId="470632223">
    <w:abstractNumId w:val="3"/>
  </w:num>
  <w:num w:numId="20" w16cid:durableId="278922022">
    <w:abstractNumId w:val="4"/>
  </w:num>
  <w:num w:numId="21" w16cid:durableId="520243197">
    <w:abstractNumId w:val="22"/>
  </w:num>
  <w:num w:numId="22" w16cid:durableId="38480307">
    <w:abstractNumId w:val="23"/>
  </w:num>
  <w:num w:numId="23" w16cid:durableId="939991666">
    <w:abstractNumId w:val="2"/>
  </w:num>
  <w:num w:numId="24" w16cid:durableId="2065591831">
    <w:abstractNumId w:val="26"/>
  </w:num>
  <w:num w:numId="25" w16cid:durableId="1251043329">
    <w:abstractNumId w:val="20"/>
  </w:num>
  <w:num w:numId="26" w16cid:durableId="1414161443">
    <w:abstractNumId w:val="6"/>
  </w:num>
  <w:num w:numId="27" w16cid:durableId="619458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05AE"/>
    <w:rsid w:val="000132BE"/>
    <w:rsid w:val="000135D5"/>
    <w:rsid w:val="00014169"/>
    <w:rsid w:val="000167E3"/>
    <w:rsid w:val="00023CCA"/>
    <w:rsid w:val="00033079"/>
    <w:rsid w:val="00037980"/>
    <w:rsid w:val="000503A2"/>
    <w:rsid w:val="000553F3"/>
    <w:rsid w:val="00071DA8"/>
    <w:rsid w:val="000865C0"/>
    <w:rsid w:val="000A7F25"/>
    <w:rsid w:val="000B4FC9"/>
    <w:rsid w:val="000B56E3"/>
    <w:rsid w:val="000C33FA"/>
    <w:rsid w:val="000D1813"/>
    <w:rsid w:val="000D5AFD"/>
    <w:rsid w:val="000D614F"/>
    <w:rsid w:val="000D622E"/>
    <w:rsid w:val="000E03F0"/>
    <w:rsid w:val="000E3E60"/>
    <w:rsid w:val="000F3948"/>
    <w:rsid w:val="000F5CAF"/>
    <w:rsid w:val="000F7BAE"/>
    <w:rsid w:val="00102671"/>
    <w:rsid w:val="00110180"/>
    <w:rsid w:val="0011674C"/>
    <w:rsid w:val="00120A66"/>
    <w:rsid w:val="00131877"/>
    <w:rsid w:val="00133ECD"/>
    <w:rsid w:val="001364ED"/>
    <w:rsid w:val="00145022"/>
    <w:rsid w:val="00152499"/>
    <w:rsid w:val="00154B05"/>
    <w:rsid w:val="001550BD"/>
    <w:rsid w:val="001552D0"/>
    <w:rsid w:val="00155ECB"/>
    <w:rsid w:val="00160B21"/>
    <w:rsid w:val="00160B46"/>
    <w:rsid w:val="0016594F"/>
    <w:rsid w:val="00174F2B"/>
    <w:rsid w:val="00180558"/>
    <w:rsid w:val="00184320"/>
    <w:rsid w:val="00185085"/>
    <w:rsid w:val="00190F1A"/>
    <w:rsid w:val="00191A2C"/>
    <w:rsid w:val="001963CC"/>
    <w:rsid w:val="001A5C97"/>
    <w:rsid w:val="001B0545"/>
    <w:rsid w:val="001B0744"/>
    <w:rsid w:val="001B23ED"/>
    <w:rsid w:val="001B3C05"/>
    <w:rsid w:val="001B6071"/>
    <w:rsid w:val="001C3F20"/>
    <w:rsid w:val="001C4469"/>
    <w:rsid w:val="001D15D6"/>
    <w:rsid w:val="001D16D5"/>
    <w:rsid w:val="001D3BB8"/>
    <w:rsid w:val="001D5039"/>
    <w:rsid w:val="001E37C4"/>
    <w:rsid w:val="001E3FB3"/>
    <w:rsid w:val="001E7DAB"/>
    <w:rsid w:val="0020115F"/>
    <w:rsid w:val="00201DEB"/>
    <w:rsid w:val="00205379"/>
    <w:rsid w:val="00207641"/>
    <w:rsid w:val="002077FE"/>
    <w:rsid w:val="00217BA6"/>
    <w:rsid w:val="00221137"/>
    <w:rsid w:val="00223060"/>
    <w:rsid w:val="0022418E"/>
    <w:rsid w:val="00227456"/>
    <w:rsid w:val="002276A2"/>
    <w:rsid w:val="002352A0"/>
    <w:rsid w:val="00240542"/>
    <w:rsid w:val="00244B63"/>
    <w:rsid w:val="0024509E"/>
    <w:rsid w:val="00247450"/>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241A"/>
    <w:rsid w:val="002E44C0"/>
    <w:rsid w:val="002E734D"/>
    <w:rsid w:val="002F497E"/>
    <w:rsid w:val="002F5DCC"/>
    <w:rsid w:val="00307FA7"/>
    <w:rsid w:val="0031127B"/>
    <w:rsid w:val="00317B57"/>
    <w:rsid w:val="0034577C"/>
    <w:rsid w:val="0035296B"/>
    <w:rsid w:val="00367023"/>
    <w:rsid w:val="0037625E"/>
    <w:rsid w:val="003801B8"/>
    <w:rsid w:val="0038545B"/>
    <w:rsid w:val="00390D26"/>
    <w:rsid w:val="0039155E"/>
    <w:rsid w:val="003940C9"/>
    <w:rsid w:val="00395FA3"/>
    <w:rsid w:val="00397289"/>
    <w:rsid w:val="003A3B38"/>
    <w:rsid w:val="003B2730"/>
    <w:rsid w:val="003B6FEA"/>
    <w:rsid w:val="003B7CC7"/>
    <w:rsid w:val="003C17F1"/>
    <w:rsid w:val="003C24B7"/>
    <w:rsid w:val="003C30CC"/>
    <w:rsid w:val="003C6653"/>
    <w:rsid w:val="003D5890"/>
    <w:rsid w:val="003D6649"/>
    <w:rsid w:val="003E1C5F"/>
    <w:rsid w:val="003E51D1"/>
    <w:rsid w:val="003E5D32"/>
    <w:rsid w:val="003E7E62"/>
    <w:rsid w:val="003F1DF4"/>
    <w:rsid w:val="0040006C"/>
    <w:rsid w:val="00401F79"/>
    <w:rsid w:val="00406EC6"/>
    <w:rsid w:val="00423528"/>
    <w:rsid w:val="0042737B"/>
    <w:rsid w:val="00432FEC"/>
    <w:rsid w:val="00452874"/>
    <w:rsid w:val="0045416A"/>
    <w:rsid w:val="00457CC0"/>
    <w:rsid w:val="00464ED5"/>
    <w:rsid w:val="00473E74"/>
    <w:rsid w:val="004743BD"/>
    <w:rsid w:val="00474ADB"/>
    <w:rsid w:val="00474B0B"/>
    <w:rsid w:val="00475013"/>
    <w:rsid w:val="00476DCA"/>
    <w:rsid w:val="00482F6B"/>
    <w:rsid w:val="0049447F"/>
    <w:rsid w:val="00497865"/>
    <w:rsid w:val="004A4909"/>
    <w:rsid w:val="004A622B"/>
    <w:rsid w:val="004A647B"/>
    <w:rsid w:val="004B04B6"/>
    <w:rsid w:val="004C0D59"/>
    <w:rsid w:val="004D062F"/>
    <w:rsid w:val="004D1BF5"/>
    <w:rsid w:val="004D5F8A"/>
    <w:rsid w:val="004D720C"/>
    <w:rsid w:val="004E0A05"/>
    <w:rsid w:val="005067D9"/>
    <w:rsid w:val="00514DF9"/>
    <w:rsid w:val="0052551F"/>
    <w:rsid w:val="00530DF1"/>
    <w:rsid w:val="00532695"/>
    <w:rsid w:val="00537DB5"/>
    <w:rsid w:val="005432E9"/>
    <w:rsid w:val="00550338"/>
    <w:rsid w:val="005569C5"/>
    <w:rsid w:val="00557F04"/>
    <w:rsid w:val="00563109"/>
    <w:rsid w:val="0056494E"/>
    <w:rsid w:val="00564F24"/>
    <w:rsid w:val="00565236"/>
    <w:rsid w:val="00575045"/>
    <w:rsid w:val="00592566"/>
    <w:rsid w:val="00592928"/>
    <w:rsid w:val="00596A9A"/>
    <w:rsid w:val="00597FCB"/>
    <w:rsid w:val="005A409F"/>
    <w:rsid w:val="005A5ADE"/>
    <w:rsid w:val="005B6B58"/>
    <w:rsid w:val="005C1748"/>
    <w:rsid w:val="005C781E"/>
    <w:rsid w:val="005D21D9"/>
    <w:rsid w:val="005E0D10"/>
    <w:rsid w:val="005E6458"/>
    <w:rsid w:val="005F31C4"/>
    <w:rsid w:val="005F63CE"/>
    <w:rsid w:val="006000E2"/>
    <w:rsid w:val="00600756"/>
    <w:rsid w:val="00601382"/>
    <w:rsid w:val="0060172D"/>
    <w:rsid w:val="00611BB7"/>
    <w:rsid w:val="006163B4"/>
    <w:rsid w:val="00620E90"/>
    <w:rsid w:val="006242B4"/>
    <w:rsid w:val="00637CA1"/>
    <w:rsid w:val="00642552"/>
    <w:rsid w:val="006427EE"/>
    <w:rsid w:val="00645CB0"/>
    <w:rsid w:val="0065681C"/>
    <w:rsid w:val="006620D5"/>
    <w:rsid w:val="006629BA"/>
    <w:rsid w:val="00665369"/>
    <w:rsid w:val="00665B7D"/>
    <w:rsid w:val="00671171"/>
    <w:rsid w:val="0068021B"/>
    <w:rsid w:val="006802D4"/>
    <w:rsid w:val="00684816"/>
    <w:rsid w:val="006963DF"/>
    <w:rsid w:val="006A1101"/>
    <w:rsid w:val="006A2913"/>
    <w:rsid w:val="006A2B3C"/>
    <w:rsid w:val="006B2FAC"/>
    <w:rsid w:val="006B3C7D"/>
    <w:rsid w:val="006B68E8"/>
    <w:rsid w:val="006B6D82"/>
    <w:rsid w:val="006C24BA"/>
    <w:rsid w:val="006C26FB"/>
    <w:rsid w:val="006C4352"/>
    <w:rsid w:val="006C4AD6"/>
    <w:rsid w:val="006D55D2"/>
    <w:rsid w:val="006E1172"/>
    <w:rsid w:val="006E47DA"/>
    <w:rsid w:val="006E53CF"/>
    <w:rsid w:val="006F29F8"/>
    <w:rsid w:val="006F6A65"/>
    <w:rsid w:val="007069BF"/>
    <w:rsid w:val="007125BD"/>
    <w:rsid w:val="00713B21"/>
    <w:rsid w:val="007162E3"/>
    <w:rsid w:val="00726593"/>
    <w:rsid w:val="007330AE"/>
    <w:rsid w:val="007369B3"/>
    <w:rsid w:val="00742BF3"/>
    <w:rsid w:val="0076347B"/>
    <w:rsid w:val="00770340"/>
    <w:rsid w:val="00785674"/>
    <w:rsid w:val="007858F5"/>
    <w:rsid w:val="007920E6"/>
    <w:rsid w:val="00793935"/>
    <w:rsid w:val="00794E69"/>
    <w:rsid w:val="007A36A7"/>
    <w:rsid w:val="007B6864"/>
    <w:rsid w:val="007C0C4C"/>
    <w:rsid w:val="007C50AB"/>
    <w:rsid w:val="007D07FD"/>
    <w:rsid w:val="007D10A1"/>
    <w:rsid w:val="007D3DFD"/>
    <w:rsid w:val="007E1B93"/>
    <w:rsid w:val="007E32AB"/>
    <w:rsid w:val="007F343D"/>
    <w:rsid w:val="00800E57"/>
    <w:rsid w:val="00803DB2"/>
    <w:rsid w:val="00806503"/>
    <w:rsid w:val="008068F5"/>
    <w:rsid w:val="00807F15"/>
    <w:rsid w:val="008106A6"/>
    <w:rsid w:val="00813B54"/>
    <w:rsid w:val="00823811"/>
    <w:rsid w:val="00823BF1"/>
    <w:rsid w:val="008240F5"/>
    <w:rsid w:val="00826214"/>
    <w:rsid w:val="00836B95"/>
    <w:rsid w:val="00844BE9"/>
    <w:rsid w:val="00845FD2"/>
    <w:rsid w:val="0085108D"/>
    <w:rsid w:val="0085423D"/>
    <w:rsid w:val="00866E5F"/>
    <w:rsid w:val="00870E07"/>
    <w:rsid w:val="008735AD"/>
    <w:rsid w:val="008755AD"/>
    <w:rsid w:val="00885909"/>
    <w:rsid w:val="00890AB1"/>
    <w:rsid w:val="00896BD3"/>
    <w:rsid w:val="008A1743"/>
    <w:rsid w:val="008A3563"/>
    <w:rsid w:val="008B1028"/>
    <w:rsid w:val="008B3E83"/>
    <w:rsid w:val="008F54D8"/>
    <w:rsid w:val="009024C8"/>
    <w:rsid w:val="009111E2"/>
    <w:rsid w:val="009135D0"/>
    <w:rsid w:val="00917AED"/>
    <w:rsid w:val="009244E4"/>
    <w:rsid w:val="00942015"/>
    <w:rsid w:val="009441F5"/>
    <w:rsid w:val="00946656"/>
    <w:rsid w:val="00947755"/>
    <w:rsid w:val="009514E2"/>
    <w:rsid w:val="009553C4"/>
    <w:rsid w:val="009566E9"/>
    <w:rsid w:val="00961420"/>
    <w:rsid w:val="0096262D"/>
    <w:rsid w:val="00980D90"/>
    <w:rsid w:val="009852CF"/>
    <w:rsid w:val="00991B3F"/>
    <w:rsid w:val="0099432E"/>
    <w:rsid w:val="009A11A5"/>
    <w:rsid w:val="009A6F74"/>
    <w:rsid w:val="009B0592"/>
    <w:rsid w:val="009B6D27"/>
    <w:rsid w:val="009C1D87"/>
    <w:rsid w:val="009C646C"/>
    <w:rsid w:val="009D1AB8"/>
    <w:rsid w:val="009D5575"/>
    <w:rsid w:val="009E658A"/>
    <w:rsid w:val="009F266C"/>
    <w:rsid w:val="00A01E1D"/>
    <w:rsid w:val="00A07D42"/>
    <w:rsid w:val="00A17536"/>
    <w:rsid w:val="00A221E4"/>
    <w:rsid w:val="00A2505A"/>
    <w:rsid w:val="00A25D9E"/>
    <w:rsid w:val="00A27CD0"/>
    <w:rsid w:val="00A32A35"/>
    <w:rsid w:val="00A3727B"/>
    <w:rsid w:val="00A41C09"/>
    <w:rsid w:val="00A4215D"/>
    <w:rsid w:val="00A4793F"/>
    <w:rsid w:val="00A54103"/>
    <w:rsid w:val="00A64691"/>
    <w:rsid w:val="00A70248"/>
    <w:rsid w:val="00A7207F"/>
    <w:rsid w:val="00A72D49"/>
    <w:rsid w:val="00A73662"/>
    <w:rsid w:val="00A836C0"/>
    <w:rsid w:val="00A85283"/>
    <w:rsid w:val="00A90F4F"/>
    <w:rsid w:val="00A95AF3"/>
    <w:rsid w:val="00AA5688"/>
    <w:rsid w:val="00AA79C0"/>
    <w:rsid w:val="00AB1887"/>
    <w:rsid w:val="00AB47D0"/>
    <w:rsid w:val="00AB6F19"/>
    <w:rsid w:val="00AD161D"/>
    <w:rsid w:val="00AD4851"/>
    <w:rsid w:val="00AD7B0B"/>
    <w:rsid w:val="00AD7D2B"/>
    <w:rsid w:val="00AE380B"/>
    <w:rsid w:val="00AF11C4"/>
    <w:rsid w:val="00AF2D25"/>
    <w:rsid w:val="00AF711F"/>
    <w:rsid w:val="00B0225C"/>
    <w:rsid w:val="00B06325"/>
    <w:rsid w:val="00B07909"/>
    <w:rsid w:val="00B1045B"/>
    <w:rsid w:val="00B1064F"/>
    <w:rsid w:val="00B15384"/>
    <w:rsid w:val="00B23EE3"/>
    <w:rsid w:val="00B25E70"/>
    <w:rsid w:val="00B27274"/>
    <w:rsid w:val="00B3277B"/>
    <w:rsid w:val="00B40055"/>
    <w:rsid w:val="00B41F9F"/>
    <w:rsid w:val="00B426B0"/>
    <w:rsid w:val="00B44187"/>
    <w:rsid w:val="00B44FEC"/>
    <w:rsid w:val="00B5086D"/>
    <w:rsid w:val="00B51CA3"/>
    <w:rsid w:val="00B531A0"/>
    <w:rsid w:val="00B65F61"/>
    <w:rsid w:val="00B729C9"/>
    <w:rsid w:val="00B95C3C"/>
    <w:rsid w:val="00BA1727"/>
    <w:rsid w:val="00BA1A62"/>
    <w:rsid w:val="00BA6849"/>
    <w:rsid w:val="00BA6D41"/>
    <w:rsid w:val="00BB256E"/>
    <w:rsid w:val="00BB5C8D"/>
    <w:rsid w:val="00BD5E09"/>
    <w:rsid w:val="00BD64E5"/>
    <w:rsid w:val="00BE1AE8"/>
    <w:rsid w:val="00BF1621"/>
    <w:rsid w:val="00BF25D3"/>
    <w:rsid w:val="00BF42A1"/>
    <w:rsid w:val="00C04012"/>
    <w:rsid w:val="00C06875"/>
    <w:rsid w:val="00C07D5E"/>
    <w:rsid w:val="00C1783D"/>
    <w:rsid w:val="00C253AF"/>
    <w:rsid w:val="00C32AC7"/>
    <w:rsid w:val="00C44FC8"/>
    <w:rsid w:val="00C521EA"/>
    <w:rsid w:val="00C67878"/>
    <w:rsid w:val="00C709E8"/>
    <w:rsid w:val="00C8217C"/>
    <w:rsid w:val="00C82DC7"/>
    <w:rsid w:val="00C91D94"/>
    <w:rsid w:val="00CA06E7"/>
    <w:rsid w:val="00CA68CC"/>
    <w:rsid w:val="00CC1DEA"/>
    <w:rsid w:val="00CC6038"/>
    <w:rsid w:val="00CD170A"/>
    <w:rsid w:val="00CE53AE"/>
    <w:rsid w:val="00CF1479"/>
    <w:rsid w:val="00CF7109"/>
    <w:rsid w:val="00D02BE9"/>
    <w:rsid w:val="00D058D4"/>
    <w:rsid w:val="00D06727"/>
    <w:rsid w:val="00D16783"/>
    <w:rsid w:val="00D16A68"/>
    <w:rsid w:val="00D17E09"/>
    <w:rsid w:val="00D2657B"/>
    <w:rsid w:val="00D308EA"/>
    <w:rsid w:val="00D32863"/>
    <w:rsid w:val="00D33528"/>
    <w:rsid w:val="00D36378"/>
    <w:rsid w:val="00D41EA3"/>
    <w:rsid w:val="00D431F5"/>
    <w:rsid w:val="00D55D42"/>
    <w:rsid w:val="00D60810"/>
    <w:rsid w:val="00D62A90"/>
    <w:rsid w:val="00D72C03"/>
    <w:rsid w:val="00D77E22"/>
    <w:rsid w:val="00D86CA1"/>
    <w:rsid w:val="00D86F0C"/>
    <w:rsid w:val="00DA0887"/>
    <w:rsid w:val="00DA6DA7"/>
    <w:rsid w:val="00DB4746"/>
    <w:rsid w:val="00DB5CB3"/>
    <w:rsid w:val="00DB7D73"/>
    <w:rsid w:val="00DD6372"/>
    <w:rsid w:val="00DF0BEB"/>
    <w:rsid w:val="00DF332C"/>
    <w:rsid w:val="00DF6B44"/>
    <w:rsid w:val="00DF7928"/>
    <w:rsid w:val="00E01363"/>
    <w:rsid w:val="00E0203D"/>
    <w:rsid w:val="00E1092F"/>
    <w:rsid w:val="00E22C85"/>
    <w:rsid w:val="00E26AC7"/>
    <w:rsid w:val="00E324AB"/>
    <w:rsid w:val="00E36674"/>
    <w:rsid w:val="00E41EFE"/>
    <w:rsid w:val="00E4204A"/>
    <w:rsid w:val="00E4429B"/>
    <w:rsid w:val="00E50096"/>
    <w:rsid w:val="00E61DDA"/>
    <w:rsid w:val="00E6710A"/>
    <w:rsid w:val="00E7042B"/>
    <w:rsid w:val="00E8303D"/>
    <w:rsid w:val="00E83B34"/>
    <w:rsid w:val="00E877FA"/>
    <w:rsid w:val="00E90534"/>
    <w:rsid w:val="00EA565C"/>
    <w:rsid w:val="00EC5DE1"/>
    <w:rsid w:val="00ED23FB"/>
    <w:rsid w:val="00EE3279"/>
    <w:rsid w:val="00EE48E1"/>
    <w:rsid w:val="00EE49BD"/>
    <w:rsid w:val="00EF681C"/>
    <w:rsid w:val="00F113F6"/>
    <w:rsid w:val="00F14F4A"/>
    <w:rsid w:val="00F206C1"/>
    <w:rsid w:val="00F41174"/>
    <w:rsid w:val="00F43F00"/>
    <w:rsid w:val="00F5309F"/>
    <w:rsid w:val="00F70840"/>
    <w:rsid w:val="00F72E11"/>
    <w:rsid w:val="00F76207"/>
    <w:rsid w:val="00F8201E"/>
    <w:rsid w:val="00F84FFD"/>
    <w:rsid w:val="00F97C33"/>
    <w:rsid w:val="00F97C6D"/>
    <w:rsid w:val="00FB2CE3"/>
    <w:rsid w:val="00FB3B7D"/>
    <w:rsid w:val="00FC4459"/>
    <w:rsid w:val="00FC51BC"/>
    <w:rsid w:val="00FC6E99"/>
    <w:rsid w:val="00FD3246"/>
    <w:rsid w:val="00FD4E10"/>
    <w:rsid w:val="00FE30FE"/>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20D5"/>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497865"/>
    <w:pPr>
      <w:spacing w:before="100" w:beforeAutospacing="1" w:after="100" w:afterAutospacing="1"/>
    </w:pPr>
    <w:rPr>
      <w:rFonts w:eastAsiaTheme="minorEastAsia"/>
    </w:rPr>
  </w:style>
  <w:style w:type="character" w:customStyle="1" w:styleId="s1">
    <w:name w:val="s1"/>
    <w:basedOn w:val="DefaultParagraphFont"/>
    <w:rsid w:val="00497865"/>
  </w:style>
  <w:style w:type="character" w:customStyle="1" w:styleId="s2">
    <w:name w:val="s2"/>
    <w:basedOn w:val="DefaultParagraphFont"/>
    <w:rsid w:val="002E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263490658">
      <w:bodyDiv w:val="1"/>
      <w:marLeft w:val="0"/>
      <w:marRight w:val="0"/>
      <w:marTop w:val="0"/>
      <w:marBottom w:val="0"/>
      <w:divBdr>
        <w:top w:val="none" w:sz="0" w:space="0" w:color="auto"/>
        <w:left w:val="none" w:sz="0" w:space="0" w:color="auto"/>
        <w:bottom w:val="none" w:sz="0" w:space="0" w:color="auto"/>
        <w:right w:val="none" w:sz="0" w:space="0" w:color="auto"/>
      </w:divBdr>
      <w:divsChild>
        <w:div w:id="1062216343">
          <w:marLeft w:val="0"/>
          <w:marRight w:val="0"/>
          <w:marTop w:val="0"/>
          <w:marBottom w:val="0"/>
          <w:divBdr>
            <w:top w:val="none" w:sz="0" w:space="0" w:color="auto"/>
            <w:left w:val="none" w:sz="0" w:space="0" w:color="auto"/>
            <w:bottom w:val="none" w:sz="0" w:space="0" w:color="auto"/>
            <w:right w:val="none" w:sz="0" w:space="0" w:color="auto"/>
          </w:divBdr>
        </w:div>
      </w:divsChild>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1627</Words>
  <Characters>9274</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laila al3limy</cp:lastModifiedBy>
  <cp:revision>2</cp:revision>
  <cp:lastPrinted>2025-03-28T14:12:00Z</cp:lastPrinted>
  <dcterms:created xsi:type="dcterms:W3CDTF">2025-04-06T15:09:00Z</dcterms:created>
  <dcterms:modified xsi:type="dcterms:W3CDTF">2025-04-06T15:09:00Z</dcterms:modified>
</cp:coreProperties>
</file>