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FD2B" w14:textId="77777777" w:rsidR="009B029C" w:rsidRDefault="009B029C">
      <w:pPr>
        <w:widowControl w:val="0"/>
        <w:pBdr>
          <w:top w:val="nil"/>
          <w:left w:val="nil"/>
          <w:bottom w:val="nil"/>
          <w:right w:val="nil"/>
          <w:between w:val="nil"/>
        </w:pBdr>
        <w:ind w:firstLine="0"/>
        <w:jc w:val="left"/>
        <w:rPr>
          <w:rFonts w:ascii="Arial" w:eastAsia="Arial" w:hAnsi="Arial" w:cs="Arial"/>
          <w:color w:val="000000"/>
          <w:sz w:val="22"/>
          <w:szCs w:val="22"/>
        </w:rPr>
      </w:pPr>
    </w:p>
    <w:tbl>
      <w:tblPr>
        <w:tblStyle w:val="ab"/>
        <w:bidiVisual/>
        <w:tblW w:w="141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6499"/>
        <w:gridCol w:w="2409"/>
        <w:gridCol w:w="2686"/>
      </w:tblGrid>
      <w:tr w:rsidR="009B029C" w14:paraId="45E566F5" w14:textId="77777777">
        <w:trPr>
          <w:trHeight w:val="596"/>
          <w:jc w:val="center"/>
        </w:trPr>
        <w:tc>
          <w:tcPr>
            <w:tcW w:w="2525" w:type="dxa"/>
            <w:tcBorders>
              <w:bottom w:val="single" w:sz="4" w:space="0" w:color="F2F2F2"/>
            </w:tcBorders>
            <w:shd w:val="clear" w:color="auto" w:fill="110739"/>
            <w:vAlign w:val="center"/>
          </w:tcPr>
          <w:p w14:paraId="04181C7D" w14:textId="77777777" w:rsidR="009B029C" w:rsidRDefault="00321246">
            <w:pPr>
              <w:ind w:firstLine="0"/>
              <w:jc w:val="left"/>
              <w:rPr>
                <w:b/>
                <w:color w:val="FFFFFF"/>
                <w:sz w:val="28"/>
                <w:szCs w:val="28"/>
              </w:rPr>
            </w:pPr>
            <w:r>
              <w:rPr>
                <w:b/>
                <w:color w:val="FFFFFF"/>
                <w:sz w:val="28"/>
                <w:szCs w:val="28"/>
                <w:rtl/>
              </w:rPr>
              <w:t>اسم المشارك:</w:t>
            </w:r>
          </w:p>
        </w:tc>
        <w:tc>
          <w:tcPr>
            <w:tcW w:w="6499" w:type="dxa"/>
            <w:vAlign w:val="center"/>
          </w:tcPr>
          <w:p w14:paraId="2C098DED" w14:textId="608D44D4" w:rsidR="009B029C" w:rsidRDefault="00194116">
            <w:pPr>
              <w:ind w:firstLine="0"/>
              <w:jc w:val="left"/>
              <w:rPr>
                <w:rFonts w:hint="cs"/>
                <w:sz w:val="24"/>
                <w:szCs w:val="24"/>
                <w:rtl/>
              </w:rPr>
            </w:pPr>
            <w:r>
              <w:rPr>
                <w:rFonts w:hint="cs"/>
                <w:sz w:val="24"/>
                <w:szCs w:val="24"/>
                <w:rtl/>
              </w:rPr>
              <w:t>وائل صلبي بشير الحربي</w:t>
            </w:r>
          </w:p>
        </w:tc>
        <w:tc>
          <w:tcPr>
            <w:tcW w:w="2409" w:type="dxa"/>
            <w:shd w:val="clear" w:color="auto" w:fill="110739"/>
            <w:vAlign w:val="center"/>
          </w:tcPr>
          <w:p w14:paraId="05967E84" w14:textId="77777777" w:rsidR="009B029C" w:rsidRDefault="00321246">
            <w:pPr>
              <w:ind w:firstLine="0"/>
              <w:jc w:val="left"/>
              <w:rPr>
                <w:b/>
                <w:sz w:val="24"/>
                <w:szCs w:val="24"/>
              </w:rPr>
            </w:pPr>
            <w:r>
              <w:rPr>
                <w:b/>
                <w:sz w:val="28"/>
                <w:szCs w:val="28"/>
                <w:rtl/>
              </w:rPr>
              <w:t>المجموعة:</w:t>
            </w:r>
          </w:p>
        </w:tc>
        <w:tc>
          <w:tcPr>
            <w:tcW w:w="2686" w:type="dxa"/>
            <w:vAlign w:val="center"/>
          </w:tcPr>
          <w:p w14:paraId="79803104" w14:textId="28D5A81F" w:rsidR="009B029C" w:rsidRDefault="00194116">
            <w:pPr>
              <w:ind w:firstLine="0"/>
              <w:jc w:val="left"/>
              <w:rPr>
                <w:sz w:val="24"/>
                <w:szCs w:val="24"/>
              </w:rPr>
            </w:pPr>
            <w:r>
              <w:rPr>
                <w:rFonts w:hint="cs"/>
                <w:sz w:val="24"/>
                <w:szCs w:val="24"/>
                <w:rtl/>
              </w:rPr>
              <w:t>الثانية</w:t>
            </w:r>
          </w:p>
        </w:tc>
      </w:tr>
      <w:tr w:rsidR="009B029C" w14:paraId="63CB2795" w14:textId="77777777">
        <w:trPr>
          <w:trHeight w:val="596"/>
          <w:jc w:val="center"/>
        </w:trPr>
        <w:tc>
          <w:tcPr>
            <w:tcW w:w="2525" w:type="dxa"/>
            <w:tcBorders>
              <w:top w:val="single" w:sz="4" w:space="0" w:color="F2F2F2"/>
              <w:bottom w:val="single" w:sz="4" w:space="0" w:color="F2F2F2"/>
            </w:tcBorders>
            <w:shd w:val="clear" w:color="auto" w:fill="110739"/>
            <w:vAlign w:val="center"/>
          </w:tcPr>
          <w:p w14:paraId="0CAB8C44" w14:textId="77777777" w:rsidR="009B029C" w:rsidRDefault="00321246">
            <w:pPr>
              <w:ind w:firstLine="0"/>
              <w:jc w:val="left"/>
              <w:rPr>
                <w:b/>
                <w:color w:val="FFFFFF"/>
                <w:sz w:val="28"/>
                <w:szCs w:val="28"/>
              </w:rPr>
            </w:pPr>
            <w:r>
              <w:rPr>
                <w:b/>
                <w:color w:val="FFFFFF"/>
                <w:sz w:val="28"/>
                <w:szCs w:val="28"/>
                <w:rtl/>
              </w:rPr>
              <w:t>الرؤية:</w:t>
            </w:r>
          </w:p>
        </w:tc>
        <w:tc>
          <w:tcPr>
            <w:tcW w:w="11594" w:type="dxa"/>
            <w:gridSpan w:val="3"/>
            <w:vAlign w:val="center"/>
          </w:tcPr>
          <w:p w14:paraId="44B61716" w14:textId="77777777" w:rsidR="00194116" w:rsidRPr="00194116" w:rsidRDefault="00194116" w:rsidP="00194116">
            <w:pPr>
              <w:ind w:firstLine="0"/>
              <w:jc w:val="left"/>
              <w:rPr>
                <w:sz w:val="24"/>
                <w:szCs w:val="24"/>
              </w:rPr>
            </w:pPr>
            <w:r w:rsidRPr="00194116">
              <w:rPr>
                <w:sz w:val="24"/>
                <w:szCs w:val="24"/>
                <w:rtl/>
              </w:rPr>
              <w:t>أن أكون محترفًا متميزًا في مجالي المهني، مع قدرة على القيادة، الابتكار، والتطوير المستمر. أسعى لتحقيق التوازن بين التميز المهني والحياة الشخصية، مع التركيز على القيم الدينية والأخلاقية</w:t>
            </w:r>
            <w:r w:rsidRPr="00194116">
              <w:rPr>
                <w:sz w:val="24"/>
                <w:szCs w:val="24"/>
              </w:rPr>
              <w:t>.</w:t>
            </w:r>
          </w:p>
          <w:p w14:paraId="2C30B637" w14:textId="77777777" w:rsidR="009B029C" w:rsidRPr="00194116" w:rsidRDefault="009B029C">
            <w:pPr>
              <w:ind w:firstLine="0"/>
              <w:jc w:val="left"/>
              <w:rPr>
                <w:sz w:val="24"/>
                <w:szCs w:val="24"/>
              </w:rPr>
            </w:pPr>
          </w:p>
        </w:tc>
      </w:tr>
      <w:tr w:rsidR="009B029C" w14:paraId="4CA3D22D" w14:textId="77777777">
        <w:trPr>
          <w:trHeight w:val="596"/>
          <w:jc w:val="center"/>
        </w:trPr>
        <w:tc>
          <w:tcPr>
            <w:tcW w:w="2525" w:type="dxa"/>
            <w:tcBorders>
              <w:top w:val="single" w:sz="4" w:space="0" w:color="F2F2F2"/>
              <w:bottom w:val="single" w:sz="4" w:space="0" w:color="F2F2F2"/>
            </w:tcBorders>
            <w:shd w:val="clear" w:color="auto" w:fill="110739"/>
            <w:vAlign w:val="center"/>
          </w:tcPr>
          <w:p w14:paraId="03BA6389" w14:textId="77777777" w:rsidR="009B029C" w:rsidRDefault="00321246">
            <w:pPr>
              <w:ind w:firstLine="0"/>
              <w:jc w:val="left"/>
              <w:rPr>
                <w:b/>
                <w:color w:val="FFFFFF"/>
                <w:sz w:val="28"/>
                <w:szCs w:val="28"/>
              </w:rPr>
            </w:pPr>
            <w:r>
              <w:rPr>
                <w:b/>
                <w:color w:val="FFFFFF"/>
                <w:sz w:val="28"/>
                <w:szCs w:val="28"/>
                <w:rtl/>
              </w:rPr>
              <w:t>الرسالة:</w:t>
            </w:r>
          </w:p>
        </w:tc>
        <w:tc>
          <w:tcPr>
            <w:tcW w:w="11594" w:type="dxa"/>
            <w:gridSpan w:val="3"/>
            <w:vAlign w:val="center"/>
          </w:tcPr>
          <w:p w14:paraId="723F4586" w14:textId="77777777" w:rsidR="00194116" w:rsidRPr="00194116" w:rsidRDefault="00194116" w:rsidP="00194116">
            <w:pPr>
              <w:ind w:firstLine="0"/>
              <w:jc w:val="left"/>
              <w:rPr>
                <w:sz w:val="24"/>
                <w:szCs w:val="24"/>
              </w:rPr>
            </w:pPr>
            <w:r w:rsidRPr="00194116">
              <w:rPr>
                <w:sz w:val="24"/>
                <w:szCs w:val="24"/>
                <w:rtl/>
              </w:rPr>
              <w:t>تمكين نفسي من الوصول إلى أعلى مستويات الأداء المهني من خلال التعلم المستمر، والتواصل الفعّال، والقيادة المبدعة. أسعى للمساهمة في تطوير مجال عملي، بناء شبكة علاقات مهنية قوية، وتحقيق الأهداف المهنية التي تعكس التزامي بالنمو الشخصي والتطوير المستدام</w:t>
            </w:r>
            <w:r w:rsidRPr="00194116">
              <w:rPr>
                <w:sz w:val="24"/>
                <w:szCs w:val="24"/>
              </w:rPr>
              <w:t>.</w:t>
            </w:r>
          </w:p>
          <w:p w14:paraId="20894188" w14:textId="77777777" w:rsidR="009B029C" w:rsidRPr="00194116" w:rsidRDefault="009B029C">
            <w:pPr>
              <w:ind w:firstLine="0"/>
              <w:jc w:val="left"/>
              <w:rPr>
                <w:sz w:val="24"/>
                <w:szCs w:val="24"/>
              </w:rPr>
            </w:pPr>
          </w:p>
        </w:tc>
      </w:tr>
      <w:tr w:rsidR="009B029C" w14:paraId="7B194C67" w14:textId="77777777">
        <w:trPr>
          <w:trHeight w:val="596"/>
          <w:jc w:val="center"/>
        </w:trPr>
        <w:tc>
          <w:tcPr>
            <w:tcW w:w="2525" w:type="dxa"/>
            <w:tcBorders>
              <w:top w:val="single" w:sz="4" w:space="0" w:color="F2F2F2"/>
            </w:tcBorders>
            <w:shd w:val="clear" w:color="auto" w:fill="110739"/>
            <w:vAlign w:val="center"/>
          </w:tcPr>
          <w:p w14:paraId="43C2E509" w14:textId="77777777" w:rsidR="009B029C" w:rsidRDefault="00321246">
            <w:pPr>
              <w:ind w:firstLine="0"/>
              <w:jc w:val="left"/>
              <w:rPr>
                <w:b/>
                <w:color w:val="FFFFFF"/>
                <w:sz w:val="28"/>
                <w:szCs w:val="28"/>
              </w:rPr>
            </w:pPr>
            <w:r>
              <w:rPr>
                <w:b/>
                <w:color w:val="FFFFFF"/>
                <w:sz w:val="28"/>
                <w:szCs w:val="28"/>
                <w:rtl/>
              </w:rPr>
              <w:t>القيم:</w:t>
            </w:r>
          </w:p>
        </w:tc>
        <w:tc>
          <w:tcPr>
            <w:tcW w:w="11594" w:type="dxa"/>
            <w:gridSpan w:val="3"/>
            <w:vAlign w:val="center"/>
          </w:tcPr>
          <w:p w14:paraId="41F3803D" w14:textId="77777777" w:rsidR="00E6697A" w:rsidRPr="00E6697A" w:rsidRDefault="00E6697A" w:rsidP="00E6697A">
            <w:pPr>
              <w:numPr>
                <w:ilvl w:val="0"/>
                <w:numId w:val="2"/>
              </w:numPr>
              <w:jc w:val="left"/>
              <w:rPr>
                <w:sz w:val="24"/>
                <w:szCs w:val="24"/>
              </w:rPr>
            </w:pPr>
            <w:r w:rsidRPr="00E6697A">
              <w:rPr>
                <w:b/>
                <w:bCs/>
                <w:sz w:val="24"/>
                <w:szCs w:val="24"/>
                <w:rtl/>
              </w:rPr>
              <w:t>الاحترافية</w:t>
            </w:r>
            <w:r w:rsidRPr="00E6697A">
              <w:rPr>
                <w:b/>
                <w:bCs/>
                <w:sz w:val="24"/>
                <w:szCs w:val="24"/>
              </w:rPr>
              <w:t>:</w:t>
            </w:r>
            <w:r w:rsidRPr="00E6697A">
              <w:rPr>
                <w:sz w:val="24"/>
                <w:szCs w:val="24"/>
              </w:rPr>
              <w:t xml:space="preserve"> </w:t>
            </w:r>
            <w:r w:rsidRPr="00E6697A">
              <w:rPr>
                <w:sz w:val="24"/>
                <w:szCs w:val="24"/>
                <w:rtl/>
              </w:rPr>
              <w:t>الالتزام بالمعايير المهنية العالية والتميز في جميع جوانب العمل</w:t>
            </w:r>
            <w:r w:rsidRPr="00E6697A">
              <w:rPr>
                <w:sz w:val="24"/>
                <w:szCs w:val="24"/>
              </w:rPr>
              <w:t>.</w:t>
            </w:r>
          </w:p>
          <w:p w14:paraId="358B862B" w14:textId="77777777" w:rsidR="00E6697A" w:rsidRPr="00E6697A" w:rsidRDefault="00E6697A" w:rsidP="00E6697A">
            <w:pPr>
              <w:numPr>
                <w:ilvl w:val="0"/>
                <w:numId w:val="2"/>
              </w:numPr>
              <w:jc w:val="left"/>
              <w:rPr>
                <w:sz w:val="24"/>
                <w:szCs w:val="24"/>
              </w:rPr>
            </w:pPr>
            <w:r w:rsidRPr="00E6697A">
              <w:rPr>
                <w:b/>
                <w:bCs/>
                <w:sz w:val="24"/>
                <w:szCs w:val="24"/>
                <w:rtl/>
              </w:rPr>
              <w:t>التعلم المستمر</w:t>
            </w:r>
            <w:r w:rsidRPr="00E6697A">
              <w:rPr>
                <w:b/>
                <w:bCs/>
                <w:sz w:val="24"/>
                <w:szCs w:val="24"/>
              </w:rPr>
              <w:t>:</w:t>
            </w:r>
            <w:r w:rsidRPr="00E6697A">
              <w:rPr>
                <w:sz w:val="24"/>
                <w:szCs w:val="24"/>
              </w:rPr>
              <w:t xml:space="preserve"> </w:t>
            </w:r>
            <w:r w:rsidRPr="00E6697A">
              <w:rPr>
                <w:sz w:val="24"/>
                <w:szCs w:val="24"/>
                <w:rtl/>
              </w:rPr>
              <w:t>السعي لاكتساب المعرفة والمهارات الجديدة وتطوير الذات بشكل دائم</w:t>
            </w:r>
            <w:r w:rsidRPr="00E6697A">
              <w:rPr>
                <w:sz w:val="24"/>
                <w:szCs w:val="24"/>
              </w:rPr>
              <w:t>.</w:t>
            </w:r>
          </w:p>
          <w:p w14:paraId="44A6E993" w14:textId="77777777" w:rsidR="00E6697A" w:rsidRPr="00E6697A" w:rsidRDefault="00E6697A" w:rsidP="00E6697A">
            <w:pPr>
              <w:numPr>
                <w:ilvl w:val="0"/>
                <w:numId w:val="2"/>
              </w:numPr>
              <w:jc w:val="left"/>
              <w:rPr>
                <w:sz w:val="24"/>
                <w:szCs w:val="24"/>
              </w:rPr>
            </w:pPr>
            <w:r w:rsidRPr="00E6697A">
              <w:rPr>
                <w:b/>
                <w:bCs/>
                <w:sz w:val="24"/>
                <w:szCs w:val="24"/>
                <w:rtl/>
              </w:rPr>
              <w:t>الأمانة</w:t>
            </w:r>
            <w:r w:rsidRPr="00E6697A">
              <w:rPr>
                <w:b/>
                <w:bCs/>
                <w:sz w:val="24"/>
                <w:szCs w:val="24"/>
              </w:rPr>
              <w:t>:</w:t>
            </w:r>
            <w:r w:rsidRPr="00E6697A">
              <w:rPr>
                <w:sz w:val="24"/>
                <w:szCs w:val="24"/>
              </w:rPr>
              <w:t xml:space="preserve"> </w:t>
            </w:r>
            <w:r w:rsidRPr="00E6697A">
              <w:rPr>
                <w:sz w:val="24"/>
                <w:szCs w:val="24"/>
                <w:rtl/>
              </w:rPr>
              <w:t>التحلي بالصدق والنزاهة في التعامل مع الآخرين، سواء في الحياة الشخصية أو المهنية</w:t>
            </w:r>
            <w:r w:rsidRPr="00E6697A">
              <w:rPr>
                <w:sz w:val="24"/>
                <w:szCs w:val="24"/>
              </w:rPr>
              <w:t>.</w:t>
            </w:r>
          </w:p>
          <w:p w14:paraId="525B90F5" w14:textId="77777777" w:rsidR="00E6697A" w:rsidRPr="00E6697A" w:rsidRDefault="00E6697A" w:rsidP="00E6697A">
            <w:pPr>
              <w:numPr>
                <w:ilvl w:val="0"/>
                <w:numId w:val="2"/>
              </w:numPr>
              <w:jc w:val="left"/>
              <w:rPr>
                <w:sz w:val="24"/>
                <w:szCs w:val="24"/>
              </w:rPr>
            </w:pPr>
            <w:r w:rsidRPr="00E6697A">
              <w:rPr>
                <w:b/>
                <w:bCs/>
                <w:sz w:val="24"/>
                <w:szCs w:val="24"/>
                <w:rtl/>
              </w:rPr>
              <w:t>الاحترام</w:t>
            </w:r>
            <w:r w:rsidRPr="00E6697A">
              <w:rPr>
                <w:b/>
                <w:bCs/>
                <w:sz w:val="24"/>
                <w:szCs w:val="24"/>
              </w:rPr>
              <w:t>:</w:t>
            </w:r>
            <w:r w:rsidRPr="00E6697A">
              <w:rPr>
                <w:sz w:val="24"/>
                <w:szCs w:val="24"/>
              </w:rPr>
              <w:t xml:space="preserve"> </w:t>
            </w:r>
            <w:r w:rsidRPr="00E6697A">
              <w:rPr>
                <w:sz w:val="24"/>
                <w:szCs w:val="24"/>
                <w:rtl/>
              </w:rPr>
              <w:t>احترام الآخرين، والاستماع لآرائهم، والتعامل معهم بلطف</w:t>
            </w:r>
            <w:r w:rsidRPr="00E6697A">
              <w:rPr>
                <w:sz w:val="24"/>
                <w:szCs w:val="24"/>
              </w:rPr>
              <w:t>.</w:t>
            </w:r>
          </w:p>
          <w:p w14:paraId="1DD4D7B4" w14:textId="77777777" w:rsidR="00E6697A" w:rsidRPr="00E6697A" w:rsidRDefault="00E6697A" w:rsidP="00E6697A">
            <w:pPr>
              <w:numPr>
                <w:ilvl w:val="0"/>
                <w:numId w:val="2"/>
              </w:numPr>
              <w:jc w:val="left"/>
              <w:rPr>
                <w:sz w:val="24"/>
                <w:szCs w:val="24"/>
              </w:rPr>
            </w:pPr>
            <w:r w:rsidRPr="00E6697A">
              <w:rPr>
                <w:b/>
                <w:bCs/>
                <w:sz w:val="24"/>
                <w:szCs w:val="24"/>
                <w:rtl/>
              </w:rPr>
              <w:t>الابتكار</w:t>
            </w:r>
            <w:r w:rsidRPr="00E6697A">
              <w:rPr>
                <w:b/>
                <w:bCs/>
                <w:sz w:val="24"/>
                <w:szCs w:val="24"/>
              </w:rPr>
              <w:t>:</w:t>
            </w:r>
            <w:r w:rsidRPr="00E6697A">
              <w:rPr>
                <w:sz w:val="24"/>
                <w:szCs w:val="24"/>
              </w:rPr>
              <w:t xml:space="preserve"> </w:t>
            </w:r>
            <w:r w:rsidRPr="00E6697A">
              <w:rPr>
                <w:sz w:val="24"/>
                <w:szCs w:val="24"/>
                <w:rtl/>
              </w:rPr>
              <w:t>السعي لتقديم حلول جديدة ومبدعة لمواجهة التحديات</w:t>
            </w:r>
            <w:r w:rsidRPr="00E6697A">
              <w:rPr>
                <w:sz w:val="24"/>
                <w:szCs w:val="24"/>
              </w:rPr>
              <w:t>.</w:t>
            </w:r>
          </w:p>
          <w:p w14:paraId="0963DFEC" w14:textId="77777777" w:rsidR="00E6697A" w:rsidRPr="00E6697A" w:rsidRDefault="00E6697A" w:rsidP="00E6697A">
            <w:pPr>
              <w:numPr>
                <w:ilvl w:val="0"/>
                <w:numId w:val="2"/>
              </w:numPr>
              <w:jc w:val="left"/>
              <w:rPr>
                <w:sz w:val="24"/>
                <w:szCs w:val="24"/>
              </w:rPr>
            </w:pPr>
            <w:r w:rsidRPr="00E6697A">
              <w:rPr>
                <w:b/>
                <w:bCs/>
                <w:sz w:val="24"/>
                <w:szCs w:val="24"/>
                <w:rtl/>
              </w:rPr>
              <w:t>العمل الجماعي</w:t>
            </w:r>
            <w:r w:rsidRPr="00E6697A">
              <w:rPr>
                <w:b/>
                <w:bCs/>
                <w:sz w:val="24"/>
                <w:szCs w:val="24"/>
              </w:rPr>
              <w:t>:</w:t>
            </w:r>
            <w:r w:rsidRPr="00E6697A">
              <w:rPr>
                <w:sz w:val="24"/>
                <w:szCs w:val="24"/>
              </w:rPr>
              <w:t xml:space="preserve"> </w:t>
            </w:r>
            <w:r w:rsidRPr="00E6697A">
              <w:rPr>
                <w:sz w:val="24"/>
                <w:szCs w:val="24"/>
                <w:rtl/>
              </w:rPr>
              <w:t>تعزيز روح التعاون والتفاعل الإيجابي ضمن الفرق لتحقيق الأهداف المشتركة</w:t>
            </w:r>
            <w:r w:rsidRPr="00E6697A">
              <w:rPr>
                <w:sz w:val="24"/>
                <w:szCs w:val="24"/>
              </w:rPr>
              <w:t>.</w:t>
            </w:r>
          </w:p>
          <w:p w14:paraId="579217CE" w14:textId="77777777" w:rsidR="00E6697A" w:rsidRPr="00E6697A" w:rsidRDefault="00E6697A" w:rsidP="00E6697A">
            <w:pPr>
              <w:numPr>
                <w:ilvl w:val="0"/>
                <w:numId w:val="2"/>
              </w:numPr>
              <w:jc w:val="left"/>
              <w:rPr>
                <w:sz w:val="24"/>
                <w:szCs w:val="24"/>
              </w:rPr>
            </w:pPr>
            <w:r w:rsidRPr="00E6697A">
              <w:rPr>
                <w:b/>
                <w:bCs/>
                <w:sz w:val="24"/>
                <w:szCs w:val="24"/>
                <w:rtl/>
              </w:rPr>
              <w:t>التوازن</w:t>
            </w:r>
            <w:r w:rsidRPr="00E6697A">
              <w:rPr>
                <w:b/>
                <w:bCs/>
                <w:sz w:val="24"/>
                <w:szCs w:val="24"/>
              </w:rPr>
              <w:t>:</w:t>
            </w:r>
            <w:r w:rsidRPr="00E6697A">
              <w:rPr>
                <w:sz w:val="24"/>
                <w:szCs w:val="24"/>
              </w:rPr>
              <w:t xml:space="preserve"> </w:t>
            </w:r>
            <w:r w:rsidRPr="00E6697A">
              <w:rPr>
                <w:sz w:val="24"/>
                <w:szCs w:val="24"/>
                <w:rtl/>
              </w:rPr>
              <w:t>الحفاظ على التوازن بين العمل والحياة الشخصية لضمان استدامة الأداء الجيد</w:t>
            </w:r>
            <w:r w:rsidRPr="00E6697A">
              <w:rPr>
                <w:sz w:val="24"/>
                <w:szCs w:val="24"/>
              </w:rPr>
              <w:t>.</w:t>
            </w:r>
          </w:p>
          <w:p w14:paraId="1AA82716" w14:textId="77777777" w:rsidR="00E6697A" w:rsidRPr="00E6697A" w:rsidRDefault="00E6697A" w:rsidP="00E6697A">
            <w:pPr>
              <w:numPr>
                <w:ilvl w:val="0"/>
                <w:numId w:val="2"/>
              </w:numPr>
              <w:jc w:val="left"/>
              <w:rPr>
                <w:sz w:val="24"/>
                <w:szCs w:val="24"/>
              </w:rPr>
            </w:pPr>
            <w:r w:rsidRPr="00E6697A">
              <w:rPr>
                <w:b/>
                <w:bCs/>
                <w:sz w:val="24"/>
                <w:szCs w:val="24"/>
                <w:rtl/>
              </w:rPr>
              <w:t>القيادة</w:t>
            </w:r>
            <w:r w:rsidRPr="00E6697A">
              <w:rPr>
                <w:b/>
                <w:bCs/>
                <w:sz w:val="24"/>
                <w:szCs w:val="24"/>
              </w:rPr>
              <w:t>:</w:t>
            </w:r>
            <w:r w:rsidRPr="00E6697A">
              <w:rPr>
                <w:sz w:val="24"/>
                <w:szCs w:val="24"/>
              </w:rPr>
              <w:t xml:space="preserve"> </w:t>
            </w:r>
            <w:r w:rsidRPr="00E6697A">
              <w:rPr>
                <w:sz w:val="24"/>
                <w:szCs w:val="24"/>
                <w:rtl/>
              </w:rPr>
              <w:t>تحمل المسؤولية واتخاذ القرارات الحكيمة التي تخدم الفريق والمجتمع المهني</w:t>
            </w:r>
            <w:r w:rsidRPr="00E6697A">
              <w:rPr>
                <w:sz w:val="24"/>
                <w:szCs w:val="24"/>
              </w:rPr>
              <w:t>.</w:t>
            </w:r>
          </w:p>
          <w:p w14:paraId="3FF02406" w14:textId="77777777" w:rsidR="00E6697A" w:rsidRPr="00E6697A" w:rsidRDefault="00E6697A" w:rsidP="00E6697A">
            <w:pPr>
              <w:numPr>
                <w:ilvl w:val="0"/>
                <w:numId w:val="2"/>
              </w:numPr>
              <w:jc w:val="left"/>
              <w:rPr>
                <w:sz w:val="24"/>
                <w:szCs w:val="24"/>
              </w:rPr>
            </w:pPr>
            <w:r w:rsidRPr="00E6697A">
              <w:rPr>
                <w:b/>
                <w:bCs/>
                <w:sz w:val="24"/>
                <w:szCs w:val="24"/>
                <w:rtl/>
              </w:rPr>
              <w:t>التوجيه</w:t>
            </w:r>
            <w:r w:rsidRPr="00E6697A">
              <w:rPr>
                <w:b/>
                <w:bCs/>
                <w:sz w:val="24"/>
                <w:szCs w:val="24"/>
              </w:rPr>
              <w:t>:</w:t>
            </w:r>
            <w:r w:rsidRPr="00E6697A">
              <w:rPr>
                <w:sz w:val="24"/>
                <w:szCs w:val="24"/>
              </w:rPr>
              <w:t xml:space="preserve"> </w:t>
            </w:r>
            <w:r w:rsidRPr="00E6697A">
              <w:rPr>
                <w:sz w:val="24"/>
                <w:szCs w:val="24"/>
                <w:rtl/>
              </w:rPr>
              <w:t>إرشاد الآخرين والمساهمة في تطوير مهاراتهم</w:t>
            </w:r>
            <w:r w:rsidRPr="00E6697A">
              <w:rPr>
                <w:sz w:val="24"/>
                <w:szCs w:val="24"/>
              </w:rPr>
              <w:t>.</w:t>
            </w:r>
          </w:p>
          <w:p w14:paraId="7AA2DA62" w14:textId="77777777" w:rsidR="00E6697A" w:rsidRPr="00E6697A" w:rsidRDefault="00E6697A" w:rsidP="00E6697A">
            <w:pPr>
              <w:numPr>
                <w:ilvl w:val="0"/>
                <w:numId w:val="2"/>
              </w:numPr>
              <w:jc w:val="left"/>
              <w:rPr>
                <w:sz w:val="24"/>
                <w:szCs w:val="24"/>
              </w:rPr>
            </w:pPr>
            <w:r w:rsidRPr="00E6697A">
              <w:rPr>
                <w:b/>
                <w:bCs/>
                <w:sz w:val="24"/>
                <w:szCs w:val="24"/>
                <w:rtl/>
              </w:rPr>
              <w:t>المسؤولية الاجتماعية</w:t>
            </w:r>
            <w:r w:rsidRPr="00E6697A">
              <w:rPr>
                <w:b/>
                <w:bCs/>
                <w:sz w:val="24"/>
                <w:szCs w:val="24"/>
              </w:rPr>
              <w:t>:</w:t>
            </w:r>
            <w:r w:rsidRPr="00E6697A">
              <w:rPr>
                <w:sz w:val="24"/>
                <w:szCs w:val="24"/>
              </w:rPr>
              <w:t xml:space="preserve"> </w:t>
            </w:r>
            <w:r w:rsidRPr="00E6697A">
              <w:rPr>
                <w:sz w:val="24"/>
                <w:szCs w:val="24"/>
                <w:rtl/>
              </w:rPr>
              <w:t>المساهمة في تحسين المجتمع من خلال العمل الذي أقدمه، والاهتمام بقضايا الناس</w:t>
            </w:r>
            <w:r w:rsidRPr="00E6697A">
              <w:rPr>
                <w:sz w:val="24"/>
                <w:szCs w:val="24"/>
              </w:rPr>
              <w:t>.</w:t>
            </w:r>
          </w:p>
          <w:p w14:paraId="26D95832" w14:textId="77777777" w:rsidR="009B029C" w:rsidRPr="00E6697A" w:rsidRDefault="009B029C">
            <w:pPr>
              <w:ind w:firstLine="0"/>
              <w:jc w:val="left"/>
              <w:rPr>
                <w:sz w:val="24"/>
                <w:szCs w:val="24"/>
              </w:rPr>
            </w:pPr>
          </w:p>
        </w:tc>
      </w:tr>
    </w:tbl>
    <w:p w14:paraId="14950E3F" w14:textId="1B65659F" w:rsidR="009B029C" w:rsidRDefault="009B029C">
      <w:pPr>
        <w:ind w:firstLine="0"/>
        <w:rPr>
          <w:b/>
          <w:sz w:val="27"/>
          <w:szCs w:val="27"/>
          <w:rtl/>
        </w:rPr>
      </w:pPr>
    </w:p>
    <w:p w14:paraId="1BF84E32" w14:textId="1FDC87F1" w:rsidR="00321246" w:rsidRDefault="00321246">
      <w:pPr>
        <w:ind w:firstLine="0"/>
        <w:rPr>
          <w:b/>
          <w:sz w:val="27"/>
          <w:szCs w:val="27"/>
          <w:rtl/>
        </w:rPr>
      </w:pPr>
    </w:p>
    <w:p w14:paraId="6A57EFBB" w14:textId="4A94C834" w:rsidR="00321246" w:rsidRDefault="00321246">
      <w:pPr>
        <w:ind w:firstLine="0"/>
        <w:rPr>
          <w:b/>
          <w:sz w:val="27"/>
          <w:szCs w:val="27"/>
          <w:rtl/>
        </w:rPr>
      </w:pPr>
    </w:p>
    <w:p w14:paraId="48D1429D" w14:textId="1EF56511" w:rsidR="00321246" w:rsidRDefault="00321246">
      <w:pPr>
        <w:ind w:firstLine="0"/>
        <w:rPr>
          <w:b/>
          <w:sz w:val="27"/>
          <w:szCs w:val="27"/>
          <w:rtl/>
        </w:rPr>
      </w:pPr>
    </w:p>
    <w:p w14:paraId="47330375" w14:textId="0B1887E2" w:rsidR="00321246" w:rsidRDefault="00321246">
      <w:pPr>
        <w:ind w:firstLine="0"/>
        <w:rPr>
          <w:b/>
          <w:sz w:val="27"/>
          <w:szCs w:val="27"/>
          <w:rtl/>
        </w:rPr>
      </w:pPr>
    </w:p>
    <w:p w14:paraId="47219D8D" w14:textId="77777777" w:rsidR="00321246" w:rsidRDefault="00321246">
      <w:pPr>
        <w:ind w:firstLine="0"/>
        <w:rPr>
          <w:b/>
          <w:sz w:val="27"/>
          <w:szCs w:val="27"/>
        </w:rPr>
      </w:pPr>
    </w:p>
    <w:tbl>
      <w:tblPr>
        <w:tblStyle w:val="ac"/>
        <w:tblpPr w:leftFromText="180" w:rightFromText="180" w:vertAnchor="text" w:tblpXSpec="right" w:tblpY="-1799"/>
        <w:tblOverlap w:val="never"/>
        <w:bidiVisual/>
        <w:tblW w:w="142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465"/>
        <w:gridCol w:w="3870"/>
        <w:gridCol w:w="2850"/>
        <w:gridCol w:w="2745"/>
        <w:gridCol w:w="2130"/>
      </w:tblGrid>
      <w:tr w:rsidR="009B029C" w14:paraId="089136F1" w14:textId="77777777" w:rsidTr="00321246">
        <w:trPr>
          <w:trHeight w:val="795"/>
        </w:trPr>
        <w:tc>
          <w:tcPr>
            <w:tcW w:w="2175" w:type="dxa"/>
            <w:shd w:val="clear" w:color="auto" w:fill="110739"/>
            <w:vAlign w:val="center"/>
          </w:tcPr>
          <w:p w14:paraId="3550400F" w14:textId="77777777" w:rsidR="009B029C" w:rsidRDefault="00321246" w:rsidP="00321246">
            <w:pPr>
              <w:ind w:firstLine="0"/>
              <w:jc w:val="center"/>
              <w:rPr>
                <w:b/>
                <w:color w:val="FFFFFF"/>
                <w:sz w:val="28"/>
                <w:szCs w:val="28"/>
              </w:rPr>
            </w:pPr>
            <w:r>
              <w:rPr>
                <w:b/>
                <w:color w:val="FFFFFF"/>
                <w:sz w:val="28"/>
                <w:szCs w:val="28"/>
                <w:rtl/>
              </w:rPr>
              <w:lastRenderedPageBreak/>
              <w:t>الجانب</w:t>
            </w:r>
          </w:p>
        </w:tc>
        <w:tc>
          <w:tcPr>
            <w:tcW w:w="465" w:type="dxa"/>
            <w:shd w:val="clear" w:color="auto" w:fill="110739"/>
            <w:vAlign w:val="center"/>
          </w:tcPr>
          <w:p w14:paraId="62B649A0" w14:textId="77777777" w:rsidR="009B029C" w:rsidRDefault="00321246" w:rsidP="00321246">
            <w:pPr>
              <w:ind w:firstLine="0"/>
              <w:jc w:val="center"/>
              <w:rPr>
                <w:b/>
                <w:color w:val="FFFFFF"/>
                <w:sz w:val="28"/>
                <w:szCs w:val="28"/>
              </w:rPr>
            </w:pPr>
            <w:r>
              <w:rPr>
                <w:b/>
                <w:color w:val="FFFFFF"/>
                <w:sz w:val="28"/>
                <w:szCs w:val="28"/>
                <w:rtl/>
              </w:rPr>
              <w:t>م</w:t>
            </w:r>
          </w:p>
        </w:tc>
        <w:tc>
          <w:tcPr>
            <w:tcW w:w="3870" w:type="dxa"/>
            <w:shd w:val="clear" w:color="auto" w:fill="110739"/>
            <w:vAlign w:val="center"/>
          </w:tcPr>
          <w:p w14:paraId="06337896" w14:textId="77777777" w:rsidR="009B029C" w:rsidRDefault="00321246" w:rsidP="00321246">
            <w:pPr>
              <w:ind w:firstLine="0"/>
              <w:jc w:val="center"/>
              <w:rPr>
                <w:b/>
                <w:color w:val="FFFFFF"/>
                <w:sz w:val="28"/>
                <w:szCs w:val="28"/>
              </w:rPr>
            </w:pPr>
            <w:r>
              <w:rPr>
                <w:b/>
                <w:color w:val="FFFFFF"/>
                <w:sz w:val="28"/>
                <w:szCs w:val="28"/>
                <w:rtl/>
              </w:rPr>
              <w:t>الهدف (</w:t>
            </w:r>
            <w:r>
              <w:rPr>
                <w:b/>
                <w:color w:val="FFFFFF"/>
                <w:sz w:val="28"/>
                <w:szCs w:val="28"/>
              </w:rPr>
              <w:t>SMART</w:t>
            </w:r>
            <w:r>
              <w:rPr>
                <w:b/>
                <w:color w:val="FFFFFF"/>
                <w:sz w:val="28"/>
                <w:szCs w:val="28"/>
                <w:rtl/>
              </w:rPr>
              <w:t>)</w:t>
            </w:r>
          </w:p>
        </w:tc>
        <w:tc>
          <w:tcPr>
            <w:tcW w:w="2850" w:type="dxa"/>
            <w:shd w:val="clear" w:color="auto" w:fill="110739"/>
            <w:vAlign w:val="center"/>
          </w:tcPr>
          <w:p w14:paraId="7FA5D6D3" w14:textId="77777777" w:rsidR="009B029C" w:rsidRDefault="00321246" w:rsidP="00321246">
            <w:pPr>
              <w:ind w:firstLine="0"/>
              <w:jc w:val="center"/>
              <w:rPr>
                <w:b/>
                <w:color w:val="FFFFFF"/>
                <w:sz w:val="28"/>
                <w:szCs w:val="28"/>
              </w:rPr>
            </w:pPr>
            <w:r>
              <w:rPr>
                <w:b/>
                <w:color w:val="FFFFFF"/>
                <w:sz w:val="28"/>
                <w:szCs w:val="28"/>
                <w:rtl/>
              </w:rPr>
              <w:t>المؤشرات</w:t>
            </w:r>
          </w:p>
        </w:tc>
        <w:tc>
          <w:tcPr>
            <w:tcW w:w="2745" w:type="dxa"/>
            <w:shd w:val="clear" w:color="auto" w:fill="110739"/>
            <w:vAlign w:val="center"/>
          </w:tcPr>
          <w:p w14:paraId="182F4FAC" w14:textId="77777777" w:rsidR="009B029C" w:rsidRDefault="00321246" w:rsidP="00321246">
            <w:pPr>
              <w:ind w:firstLine="0"/>
              <w:jc w:val="center"/>
              <w:rPr>
                <w:b/>
                <w:color w:val="FFFFFF"/>
                <w:sz w:val="28"/>
                <w:szCs w:val="28"/>
              </w:rPr>
            </w:pPr>
            <w:r>
              <w:rPr>
                <w:b/>
                <w:color w:val="FFFFFF"/>
                <w:sz w:val="28"/>
                <w:szCs w:val="28"/>
                <w:rtl/>
              </w:rPr>
              <w:t>الفترة الزمنية</w:t>
            </w:r>
          </w:p>
        </w:tc>
        <w:tc>
          <w:tcPr>
            <w:tcW w:w="2130" w:type="dxa"/>
            <w:shd w:val="clear" w:color="auto" w:fill="110739"/>
            <w:vAlign w:val="center"/>
          </w:tcPr>
          <w:p w14:paraId="6A102611" w14:textId="77777777" w:rsidR="009B029C" w:rsidRDefault="00321246" w:rsidP="00321246">
            <w:pPr>
              <w:ind w:firstLine="0"/>
              <w:jc w:val="center"/>
              <w:rPr>
                <w:b/>
                <w:color w:val="FFFFFF"/>
                <w:sz w:val="28"/>
                <w:szCs w:val="28"/>
              </w:rPr>
            </w:pPr>
            <w:r>
              <w:rPr>
                <w:b/>
                <w:color w:val="FFFFFF"/>
                <w:sz w:val="28"/>
                <w:szCs w:val="28"/>
                <w:rtl/>
              </w:rPr>
              <w:t>الإنجاز</w:t>
            </w:r>
          </w:p>
        </w:tc>
      </w:tr>
      <w:tr w:rsidR="009B029C" w14:paraId="77510205" w14:textId="77777777" w:rsidTr="00321246">
        <w:tc>
          <w:tcPr>
            <w:tcW w:w="2175" w:type="dxa"/>
            <w:vMerge w:val="restart"/>
            <w:shd w:val="clear" w:color="auto" w:fill="110739"/>
            <w:vAlign w:val="center"/>
          </w:tcPr>
          <w:p w14:paraId="45F56A15" w14:textId="518B24DC" w:rsidR="009B029C" w:rsidRDefault="00FE78C3" w:rsidP="00321246">
            <w:pPr>
              <w:ind w:firstLine="0"/>
              <w:jc w:val="center"/>
              <w:rPr>
                <w:rFonts w:hint="cs"/>
                <w:b/>
                <w:rtl/>
              </w:rPr>
            </w:pPr>
            <w:r>
              <w:rPr>
                <w:rFonts w:hint="cs"/>
                <w:b/>
                <w:rtl/>
              </w:rPr>
              <w:t>الديني</w:t>
            </w:r>
          </w:p>
        </w:tc>
        <w:tc>
          <w:tcPr>
            <w:tcW w:w="465" w:type="dxa"/>
            <w:shd w:val="clear" w:color="auto" w:fill="7030A0"/>
          </w:tcPr>
          <w:p w14:paraId="72F379BF" w14:textId="77777777" w:rsidR="009B029C" w:rsidRDefault="009B029C" w:rsidP="00321246">
            <w:pPr>
              <w:numPr>
                <w:ilvl w:val="0"/>
                <w:numId w:val="1"/>
              </w:numPr>
              <w:pBdr>
                <w:top w:val="nil"/>
                <w:left w:val="nil"/>
                <w:bottom w:val="nil"/>
                <w:right w:val="nil"/>
                <w:between w:val="nil"/>
              </w:pBdr>
              <w:spacing w:line="276" w:lineRule="auto"/>
              <w:rPr>
                <w:color w:val="FFFFFF"/>
                <w:sz w:val="29"/>
                <w:szCs w:val="29"/>
              </w:rPr>
            </w:pPr>
          </w:p>
        </w:tc>
        <w:tc>
          <w:tcPr>
            <w:tcW w:w="3870" w:type="dxa"/>
          </w:tcPr>
          <w:p w14:paraId="52504332" w14:textId="77777777" w:rsidR="00FE78C3" w:rsidRDefault="00FE78C3" w:rsidP="00321246">
            <w:pPr>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FE78C3" w14:paraId="58D6AA2F" w14:textId="77777777" w:rsidTr="00FE78C3">
              <w:trPr>
                <w:tblCellSpacing w:w="15" w:type="dxa"/>
              </w:trPr>
              <w:tc>
                <w:tcPr>
                  <w:tcW w:w="36" w:type="dxa"/>
                  <w:vAlign w:val="center"/>
                  <w:hideMark/>
                </w:tcPr>
                <w:p w14:paraId="6C2EC208" w14:textId="77777777" w:rsidR="00FE78C3" w:rsidRDefault="00FE78C3" w:rsidP="00321246">
                  <w:pPr>
                    <w:framePr w:hSpace="180" w:wrap="around" w:vAnchor="text" w:hAnchor="text" w:xAlign="right" w:y="-1799"/>
                    <w:bidi w:val="0"/>
                    <w:suppressOverlap/>
                  </w:pPr>
                </w:p>
              </w:tc>
            </w:tr>
          </w:tbl>
          <w:p w14:paraId="01929797" w14:textId="19B5E25B" w:rsidR="009B029C" w:rsidRPr="00FE78C3" w:rsidRDefault="00FE78C3" w:rsidP="00321246">
            <w:pPr>
              <w:ind w:firstLine="0"/>
              <w:jc w:val="left"/>
            </w:pPr>
            <w:r>
              <w:rPr>
                <w:rFonts w:hint="cs"/>
                <w:rtl/>
              </w:rPr>
              <w:t>الالتزام بأداء الصلوات الخمس في وقتها مع تحسين الخشوع في الصلاة</w:t>
            </w:r>
          </w:p>
        </w:tc>
        <w:tc>
          <w:tcPr>
            <w:tcW w:w="2850" w:type="dxa"/>
          </w:tcPr>
          <w:p w14:paraId="19104962" w14:textId="77777777" w:rsidR="00321246" w:rsidRDefault="00321246" w:rsidP="00321246">
            <w:pPr>
              <w:ind w:firstLine="0"/>
              <w:rPr>
                <w:rtl/>
              </w:rPr>
            </w:pPr>
          </w:p>
          <w:p w14:paraId="3356EB6A" w14:textId="77777777" w:rsidR="00321246" w:rsidRDefault="00321246" w:rsidP="00321246">
            <w:pPr>
              <w:ind w:firstLine="0"/>
              <w:rPr>
                <w:rtl/>
              </w:rPr>
            </w:pPr>
          </w:p>
          <w:p w14:paraId="6FCE316D" w14:textId="20DC0274" w:rsidR="009B029C" w:rsidRDefault="00FE78C3" w:rsidP="00321246">
            <w:pPr>
              <w:ind w:firstLine="0"/>
            </w:pPr>
            <w:r>
              <w:rPr>
                <w:rFonts w:hint="cs"/>
                <w:rtl/>
              </w:rPr>
              <w:t>عدد الصلوات التي أديت في وقتها يومياً</w:t>
            </w:r>
          </w:p>
        </w:tc>
        <w:tc>
          <w:tcPr>
            <w:tcW w:w="2745" w:type="dxa"/>
          </w:tcPr>
          <w:p w14:paraId="0932AB5E" w14:textId="77777777" w:rsidR="00321246" w:rsidRDefault="00321246" w:rsidP="00321246">
            <w:pPr>
              <w:ind w:firstLine="0"/>
              <w:rPr>
                <w:rtl/>
              </w:rPr>
            </w:pPr>
          </w:p>
          <w:p w14:paraId="25947E97" w14:textId="77777777" w:rsidR="00321246" w:rsidRDefault="00321246" w:rsidP="00321246">
            <w:pPr>
              <w:ind w:firstLine="0"/>
              <w:rPr>
                <w:rtl/>
              </w:rPr>
            </w:pPr>
          </w:p>
          <w:p w14:paraId="5C2BE7B8" w14:textId="77777777" w:rsidR="00321246" w:rsidRDefault="00321246" w:rsidP="00321246">
            <w:pPr>
              <w:ind w:firstLine="0"/>
              <w:rPr>
                <w:rtl/>
              </w:rPr>
            </w:pPr>
          </w:p>
          <w:p w14:paraId="544B1DEE" w14:textId="4CC928B8" w:rsidR="009B029C" w:rsidRDefault="00FE78C3" w:rsidP="00321246">
            <w:pPr>
              <w:ind w:firstLine="0"/>
            </w:pPr>
            <w:r>
              <w:rPr>
                <w:rFonts w:hint="cs"/>
                <w:rtl/>
              </w:rPr>
              <w:t>أسبوعياً</w:t>
            </w:r>
          </w:p>
        </w:tc>
        <w:tc>
          <w:tcPr>
            <w:tcW w:w="2130" w:type="dxa"/>
          </w:tcPr>
          <w:p w14:paraId="60C81817" w14:textId="77777777" w:rsidR="009B029C" w:rsidRDefault="009B029C" w:rsidP="00321246">
            <w:pPr>
              <w:ind w:firstLine="0"/>
            </w:pPr>
          </w:p>
        </w:tc>
      </w:tr>
      <w:tr w:rsidR="009B029C" w14:paraId="106DC738" w14:textId="77777777" w:rsidTr="00321246">
        <w:tc>
          <w:tcPr>
            <w:tcW w:w="2175" w:type="dxa"/>
            <w:vMerge/>
            <w:shd w:val="clear" w:color="auto" w:fill="110739"/>
            <w:vAlign w:val="center"/>
          </w:tcPr>
          <w:p w14:paraId="79C76795" w14:textId="77777777" w:rsidR="009B029C" w:rsidRDefault="009B029C" w:rsidP="00321246">
            <w:pPr>
              <w:widowControl w:val="0"/>
              <w:pBdr>
                <w:top w:val="nil"/>
                <w:left w:val="nil"/>
                <w:bottom w:val="nil"/>
                <w:right w:val="nil"/>
                <w:between w:val="nil"/>
              </w:pBdr>
              <w:spacing w:line="276" w:lineRule="auto"/>
              <w:ind w:firstLine="0"/>
              <w:jc w:val="left"/>
            </w:pPr>
          </w:p>
        </w:tc>
        <w:tc>
          <w:tcPr>
            <w:tcW w:w="465" w:type="dxa"/>
            <w:shd w:val="clear" w:color="auto" w:fill="7030A0"/>
          </w:tcPr>
          <w:p w14:paraId="71DDC360" w14:textId="77777777" w:rsidR="009B029C" w:rsidRDefault="009B029C" w:rsidP="00321246">
            <w:pPr>
              <w:numPr>
                <w:ilvl w:val="0"/>
                <w:numId w:val="1"/>
              </w:numPr>
              <w:pBdr>
                <w:top w:val="nil"/>
                <w:left w:val="nil"/>
                <w:bottom w:val="nil"/>
                <w:right w:val="nil"/>
                <w:between w:val="nil"/>
              </w:pBdr>
              <w:spacing w:line="276" w:lineRule="auto"/>
              <w:rPr>
                <w:color w:val="FFFFFF"/>
                <w:sz w:val="29"/>
                <w:szCs w:val="29"/>
              </w:rPr>
            </w:pPr>
          </w:p>
        </w:tc>
        <w:tc>
          <w:tcPr>
            <w:tcW w:w="3870" w:type="dxa"/>
          </w:tcPr>
          <w:p w14:paraId="639D2AA4" w14:textId="738560F0" w:rsidR="009B029C" w:rsidRDefault="00FE78C3" w:rsidP="00321246">
            <w:pPr>
              <w:ind w:firstLine="0"/>
            </w:pPr>
            <w:r>
              <w:rPr>
                <w:rFonts w:hint="cs"/>
                <w:rtl/>
              </w:rPr>
              <w:t>قراءة اذكار الصباح يومياً</w:t>
            </w:r>
          </w:p>
        </w:tc>
        <w:tc>
          <w:tcPr>
            <w:tcW w:w="2850" w:type="dxa"/>
          </w:tcPr>
          <w:p w14:paraId="1F79BDA8" w14:textId="34289185" w:rsidR="009B029C" w:rsidRDefault="00FE78C3" w:rsidP="00321246">
            <w:pPr>
              <w:ind w:firstLine="0"/>
            </w:pPr>
            <w:r>
              <w:rPr>
                <w:rFonts w:hint="cs"/>
                <w:rtl/>
              </w:rPr>
              <w:t>عدد الأيام التي تم فيها قراءة الاذكار</w:t>
            </w:r>
          </w:p>
        </w:tc>
        <w:tc>
          <w:tcPr>
            <w:tcW w:w="2745" w:type="dxa"/>
          </w:tcPr>
          <w:p w14:paraId="1C6D94F9" w14:textId="7E37F48A" w:rsidR="009B029C" w:rsidRDefault="00FE78C3" w:rsidP="00321246">
            <w:pPr>
              <w:ind w:firstLine="0"/>
            </w:pPr>
            <w:r>
              <w:rPr>
                <w:rFonts w:hint="cs"/>
                <w:rtl/>
              </w:rPr>
              <w:t>شهرياً</w:t>
            </w:r>
          </w:p>
        </w:tc>
        <w:tc>
          <w:tcPr>
            <w:tcW w:w="2130" w:type="dxa"/>
          </w:tcPr>
          <w:p w14:paraId="32F8DE1D" w14:textId="77777777" w:rsidR="009B029C" w:rsidRDefault="009B029C" w:rsidP="00321246">
            <w:pPr>
              <w:ind w:firstLine="0"/>
            </w:pPr>
          </w:p>
        </w:tc>
      </w:tr>
      <w:tr w:rsidR="009B029C" w14:paraId="06FF2E2C" w14:textId="77777777" w:rsidTr="00321246">
        <w:tc>
          <w:tcPr>
            <w:tcW w:w="2175" w:type="dxa"/>
            <w:vMerge/>
            <w:shd w:val="clear" w:color="auto" w:fill="110739"/>
            <w:vAlign w:val="center"/>
          </w:tcPr>
          <w:p w14:paraId="5E806A29" w14:textId="77777777" w:rsidR="009B029C" w:rsidRDefault="009B029C" w:rsidP="00321246">
            <w:pPr>
              <w:widowControl w:val="0"/>
              <w:pBdr>
                <w:top w:val="nil"/>
                <w:left w:val="nil"/>
                <w:bottom w:val="nil"/>
                <w:right w:val="nil"/>
                <w:between w:val="nil"/>
              </w:pBdr>
              <w:spacing w:line="276" w:lineRule="auto"/>
              <w:ind w:firstLine="0"/>
              <w:jc w:val="left"/>
            </w:pPr>
          </w:p>
        </w:tc>
        <w:tc>
          <w:tcPr>
            <w:tcW w:w="465" w:type="dxa"/>
            <w:shd w:val="clear" w:color="auto" w:fill="7030A0"/>
          </w:tcPr>
          <w:p w14:paraId="7F759749" w14:textId="77777777" w:rsidR="009B029C" w:rsidRDefault="009B029C" w:rsidP="00321246">
            <w:pPr>
              <w:numPr>
                <w:ilvl w:val="0"/>
                <w:numId w:val="1"/>
              </w:numPr>
              <w:pBdr>
                <w:top w:val="nil"/>
                <w:left w:val="nil"/>
                <w:bottom w:val="nil"/>
                <w:right w:val="nil"/>
                <w:between w:val="nil"/>
              </w:pBdr>
              <w:spacing w:line="276" w:lineRule="auto"/>
              <w:rPr>
                <w:color w:val="FFFFFF"/>
                <w:sz w:val="29"/>
                <w:szCs w:val="29"/>
              </w:rPr>
            </w:pPr>
          </w:p>
        </w:tc>
        <w:tc>
          <w:tcPr>
            <w:tcW w:w="3870" w:type="dxa"/>
          </w:tcPr>
          <w:p w14:paraId="5D39B70A" w14:textId="23350A48" w:rsidR="009B029C" w:rsidRDefault="00B63D35" w:rsidP="00321246">
            <w:pPr>
              <w:ind w:firstLine="0"/>
              <w:rPr>
                <w:rFonts w:hint="cs"/>
                <w:rtl/>
              </w:rPr>
            </w:pPr>
            <w:r>
              <w:rPr>
                <w:rFonts w:hint="cs"/>
                <w:rtl/>
              </w:rPr>
              <w:t>قراءة القرآن كل يوم ٧ صفحات حتى ختمه</w:t>
            </w:r>
          </w:p>
        </w:tc>
        <w:tc>
          <w:tcPr>
            <w:tcW w:w="2850" w:type="dxa"/>
          </w:tcPr>
          <w:p w14:paraId="0A2FEDA7" w14:textId="65A04F5C" w:rsidR="009B029C" w:rsidRDefault="00B63D35" w:rsidP="00321246">
            <w:pPr>
              <w:ind w:firstLine="0"/>
            </w:pPr>
            <w:r>
              <w:rPr>
                <w:rFonts w:hint="cs"/>
                <w:rtl/>
              </w:rPr>
              <w:t>عدد الصفحات المقروءة</w:t>
            </w:r>
          </w:p>
        </w:tc>
        <w:tc>
          <w:tcPr>
            <w:tcW w:w="2745" w:type="dxa"/>
          </w:tcPr>
          <w:p w14:paraId="6BBCCC2C" w14:textId="3FC6422A" w:rsidR="009B029C" w:rsidRDefault="00B63D35" w:rsidP="00321246">
            <w:pPr>
              <w:ind w:firstLine="0"/>
            </w:pPr>
            <w:r>
              <w:rPr>
                <w:rFonts w:hint="cs"/>
                <w:rtl/>
              </w:rPr>
              <w:t>ثلاثة أشهر</w:t>
            </w:r>
          </w:p>
        </w:tc>
        <w:tc>
          <w:tcPr>
            <w:tcW w:w="2130" w:type="dxa"/>
          </w:tcPr>
          <w:p w14:paraId="44F1B024" w14:textId="77777777" w:rsidR="009B029C" w:rsidRDefault="009B029C" w:rsidP="00321246">
            <w:pPr>
              <w:ind w:firstLine="0"/>
            </w:pPr>
          </w:p>
        </w:tc>
      </w:tr>
      <w:tr w:rsidR="00E6697A" w14:paraId="563CCA87" w14:textId="77777777" w:rsidTr="00321246">
        <w:trPr>
          <w:gridAfter w:val="5"/>
          <w:wAfter w:w="12060" w:type="dxa"/>
          <w:trHeight w:val="436"/>
        </w:trPr>
        <w:tc>
          <w:tcPr>
            <w:tcW w:w="2175" w:type="dxa"/>
            <w:vMerge/>
            <w:shd w:val="clear" w:color="auto" w:fill="110739"/>
            <w:vAlign w:val="center"/>
          </w:tcPr>
          <w:p w14:paraId="069B0057" w14:textId="77777777" w:rsidR="00E6697A" w:rsidRDefault="00E6697A" w:rsidP="00321246">
            <w:pPr>
              <w:widowControl w:val="0"/>
              <w:pBdr>
                <w:top w:val="nil"/>
                <w:left w:val="nil"/>
                <w:bottom w:val="nil"/>
                <w:right w:val="nil"/>
                <w:between w:val="nil"/>
              </w:pBdr>
              <w:spacing w:line="276" w:lineRule="auto"/>
              <w:ind w:firstLine="0"/>
              <w:jc w:val="left"/>
            </w:pPr>
          </w:p>
        </w:tc>
      </w:tr>
      <w:tr w:rsidR="00E6697A" w14:paraId="366355F9" w14:textId="77777777" w:rsidTr="00321246">
        <w:trPr>
          <w:gridAfter w:val="5"/>
          <w:wAfter w:w="12060" w:type="dxa"/>
          <w:trHeight w:val="436"/>
        </w:trPr>
        <w:tc>
          <w:tcPr>
            <w:tcW w:w="2175" w:type="dxa"/>
            <w:vMerge/>
            <w:shd w:val="clear" w:color="auto" w:fill="110739"/>
            <w:vAlign w:val="center"/>
          </w:tcPr>
          <w:p w14:paraId="7532741B" w14:textId="77777777" w:rsidR="00E6697A" w:rsidRDefault="00E6697A" w:rsidP="00321246">
            <w:pPr>
              <w:widowControl w:val="0"/>
              <w:pBdr>
                <w:top w:val="nil"/>
                <w:left w:val="nil"/>
                <w:bottom w:val="nil"/>
                <w:right w:val="nil"/>
                <w:between w:val="nil"/>
              </w:pBdr>
              <w:spacing w:line="276" w:lineRule="auto"/>
              <w:ind w:firstLine="0"/>
              <w:jc w:val="left"/>
            </w:pPr>
          </w:p>
        </w:tc>
      </w:tr>
      <w:tr w:rsidR="00E6697A" w14:paraId="0F2D6BEA" w14:textId="77777777" w:rsidTr="00321246">
        <w:trPr>
          <w:gridAfter w:val="5"/>
          <w:wAfter w:w="12060" w:type="dxa"/>
          <w:trHeight w:val="436"/>
        </w:trPr>
        <w:tc>
          <w:tcPr>
            <w:tcW w:w="2175" w:type="dxa"/>
            <w:vMerge/>
            <w:shd w:val="clear" w:color="auto" w:fill="110739"/>
            <w:vAlign w:val="center"/>
          </w:tcPr>
          <w:p w14:paraId="1BE5F0B3" w14:textId="77777777" w:rsidR="00E6697A" w:rsidRDefault="00E6697A" w:rsidP="00321246">
            <w:pPr>
              <w:widowControl w:val="0"/>
              <w:pBdr>
                <w:top w:val="nil"/>
                <w:left w:val="nil"/>
                <w:bottom w:val="nil"/>
                <w:right w:val="nil"/>
                <w:between w:val="nil"/>
              </w:pBdr>
              <w:spacing w:line="276" w:lineRule="auto"/>
              <w:ind w:firstLine="0"/>
              <w:jc w:val="left"/>
            </w:pPr>
          </w:p>
        </w:tc>
      </w:tr>
      <w:tr w:rsidR="00E6697A" w14:paraId="7691FDF6" w14:textId="77777777" w:rsidTr="00321246">
        <w:trPr>
          <w:gridAfter w:val="5"/>
          <w:wAfter w:w="12060" w:type="dxa"/>
          <w:trHeight w:val="436"/>
        </w:trPr>
        <w:tc>
          <w:tcPr>
            <w:tcW w:w="2175" w:type="dxa"/>
            <w:vMerge/>
            <w:shd w:val="clear" w:color="auto" w:fill="110739"/>
            <w:vAlign w:val="center"/>
          </w:tcPr>
          <w:p w14:paraId="5C91A2CF" w14:textId="77777777" w:rsidR="00E6697A" w:rsidRDefault="00E6697A" w:rsidP="00321246">
            <w:pPr>
              <w:widowControl w:val="0"/>
              <w:pBdr>
                <w:top w:val="nil"/>
                <w:left w:val="nil"/>
                <w:bottom w:val="nil"/>
                <w:right w:val="nil"/>
                <w:between w:val="nil"/>
              </w:pBdr>
              <w:spacing w:line="276" w:lineRule="auto"/>
              <w:ind w:firstLine="0"/>
              <w:jc w:val="left"/>
            </w:pPr>
          </w:p>
        </w:tc>
      </w:tr>
      <w:tr w:rsidR="00E6697A" w14:paraId="6FB24ECA" w14:textId="77777777" w:rsidTr="00321246">
        <w:tc>
          <w:tcPr>
            <w:tcW w:w="2175" w:type="dxa"/>
            <w:vMerge w:val="restart"/>
            <w:shd w:val="clear" w:color="auto" w:fill="110739"/>
            <w:vAlign w:val="center"/>
          </w:tcPr>
          <w:p w14:paraId="59C8C645" w14:textId="0877FFB5" w:rsidR="00E6697A" w:rsidRDefault="00E6697A" w:rsidP="00321246">
            <w:pPr>
              <w:ind w:firstLine="0"/>
              <w:jc w:val="center"/>
              <w:rPr>
                <w:b/>
              </w:rPr>
            </w:pPr>
            <w:r>
              <w:rPr>
                <w:rFonts w:hint="cs"/>
                <w:b/>
                <w:rtl/>
              </w:rPr>
              <w:t>الجانب الصحي</w:t>
            </w:r>
          </w:p>
        </w:tc>
        <w:tc>
          <w:tcPr>
            <w:tcW w:w="465" w:type="dxa"/>
            <w:shd w:val="clear" w:color="auto" w:fill="7030A0"/>
          </w:tcPr>
          <w:p w14:paraId="066B214F" w14:textId="3305C677" w:rsidR="00E6697A"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١</w:t>
            </w:r>
          </w:p>
        </w:tc>
        <w:tc>
          <w:tcPr>
            <w:tcW w:w="3870" w:type="dxa"/>
          </w:tcPr>
          <w:p w14:paraId="56E977D0" w14:textId="01406146" w:rsidR="00E6697A" w:rsidRDefault="00E6697A" w:rsidP="00321246">
            <w:pPr>
              <w:ind w:firstLine="0"/>
            </w:pPr>
            <w:r>
              <w:rPr>
                <w:rFonts w:hint="cs"/>
                <w:rtl/>
              </w:rPr>
              <w:t>شرب ٢ـ٣ لتر ماء يومياً</w:t>
            </w:r>
          </w:p>
        </w:tc>
        <w:tc>
          <w:tcPr>
            <w:tcW w:w="2850" w:type="dxa"/>
          </w:tcPr>
          <w:p w14:paraId="55A65588" w14:textId="51457404" w:rsidR="00E6697A" w:rsidRDefault="00E6697A" w:rsidP="00321246">
            <w:pPr>
              <w:ind w:firstLine="0"/>
            </w:pPr>
            <w:r>
              <w:rPr>
                <w:rFonts w:hint="cs"/>
                <w:rtl/>
              </w:rPr>
              <w:t>عدد الاكواب المستهلكة يومياً</w:t>
            </w:r>
          </w:p>
        </w:tc>
        <w:tc>
          <w:tcPr>
            <w:tcW w:w="2745" w:type="dxa"/>
          </w:tcPr>
          <w:p w14:paraId="692C1C9E" w14:textId="325C380F" w:rsidR="00E6697A" w:rsidRDefault="00E6697A" w:rsidP="00321246">
            <w:pPr>
              <w:ind w:firstLine="0"/>
            </w:pPr>
            <w:r>
              <w:rPr>
                <w:rFonts w:hint="cs"/>
                <w:rtl/>
              </w:rPr>
              <w:t>يومياً</w:t>
            </w:r>
          </w:p>
        </w:tc>
        <w:tc>
          <w:tcPr>
            <w:tcW w:w="2130" w:type="dxa"/>
          </w:tcPr>
          <w:p w14:paraId="5C52CDE9" w14:textId="77777777" w:rsidR="00E6697A" w:rsidRDefault="00E6697A" w:rsidP="00321246">
            <w:pPr>
              <w:ind w:firstLine="0"/>
            </w:pPr>
          </w:p>
        </w:tc>
      </w:tr>
      <w:tr w:rsidR="00E6697A" w14:paraId="22198877" w14:textId="77777777" w:rsidTr="00321246">
        <w:tc>
          <w:tcPr>
            <w:tcW w:w="2175" w:type="dxa"/>
            <w:vMerge/>
            <w:shd w:val="clear" w:color="auto" w:fill="110739"/>
            <w:vAlign w:val="center"/>
          </w:tcPr>
          <w:p w14:paraId="268591D9" w14:textId="77777777" w:rsidR="00E6697A" w:rsidRDefault="00E6697A" w:rsidP="00321246">
            <w:pPr>
              <w:widowControl w:val="0"/>
              <w:pBdr>
                <w:top w:val="nil"/>
                <w:left w:val="nil"/>
                <w:bottom w:val="nil"/>
                <w:right w:val="nil"/>
                <w:between w:val="nil"/>
              </w:pBdr>
              <w:spacing w:line="276" w:lineRule="auto"/>
              <w:ind w:firstLine="0"/>
              <w:jc w:val="left"/>
            </w:pPr>
          </w:p>
        </w:tc>
        <w:tc>
          <w:tcPr>
            <w:tcW w:w="465" w:type="dxa"/>
            <w:shd w:val="clear" w:color="auto" w:fill="7030A0"/>
          </w:tcPr>
          <w:p w14:paraId="6D38EC0D" w14:textId="7F9BA190" w:rsidR="00E6697A"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٢</w:t>
            </w:r>
          </w:p>
        </w:tc>
        <w:tc>
          <w:tcPr>
            <w:tcW w:w="3870" w:type="dxa"/>
          </w:tcPr>
          <w:p w14:paraId="3BC48DBB" w14:textId="70FD4CBB" w:rsidR="00E6697A" w:rsidRDefault="00E6697A" w:rsidP="00321246">
            <w:pPr>
              <w:ind w:firstLine="0"/>
            </w:pPr>
            <w:r>
              <w:rPr>
                <w:rFonts w:hint="cs"/>
                <w:rtl/>
              </w:rPr>
              <w:t>المشي ٥٠٠٠ خطوة يومياً</w:t>
            </w:r>
          </w:p>
        </w:tc>
        <w:tc>
          <w:tcPr>
            <w:tcW w:w="2850" w:type="dxa"/>
          </w:tcPr>
          <w:p w14:paraId="7E7E250F" w14:textId="4F50DF5F" w:rsidR="00E6697A" w:rsidRDefault="00E6697A" w:rsidP="00321246">
            <w:pPr>
              <w:ind w:firstLine="0"/>
            </w:pPr>
            <w:r>
              <w:rPr>
                <w:rFonts w:hint="cs"/>
                <w:rtl/>
              </w:rPr>
              <w:t>خطوات المسجلة في تطبيق الصحة</w:t>
            </w:r>
          </w:p>
        </w:tc>
        <w:tc>
          <w:tcPr>
            <w:tcW w:w="2745" w:type="dxa"/>
          </w:tcPr>
          <w:p w14:paraId="4860A064" w14:textId="3A8D879C" w:rsidR="00E6697A" w:rsidRDefault="00E6697A" w:rsidP="00321246">
            <w:pPr>
              <w:ind w:firstLine="0"/>
            </w:pPr>
            <w:r>
              <w:rPr>
                <w:rFonts w:hint="cs"/>
                <w:rtl/>
              </w:rPr>
              <w:t>يومياً</w:t>
            </w:r>
          </w:p>
        </w:tc>
        <w:tc>
          <w:tcPr>
            <w:tcW w:w="2130" w:type="dxa"/>
          </w:tcPr>
          <w:p w14:paraId="3DF6048E" w14:textId="77777777" w:rsidR="00E6697A" w:rsidRDefault="00E6697A" w:rsidP="00321246">
            <w:pPr>
              <w:ind w:firstLine="0"/>
            </w:pPr>
          </w:p>
        </w:tc>
      </w:tr>
      <w:tr w:rsidR="00E6697A" w14:paraId="7D0E36A6" w14:textId="77777777" w:rsidTr="00321246">
        <w:tc>
          <w:tcPr>
            <w:tcW w:w="2175" w:type="dxa"/>
            <w:vMerge/>
            <w:shd w:val="clear" w:color="auto" w:fill="110739"/>
            <w:vAlign w:val="center"/>
          </w:tcPr>
          <w:p w14:paraId="4894FEA5" w14:textId="77777777" w:rsidR="00E6697A" w:rsidRDefault="00E6697A" w:rsidP="00321246">
            <w:pPr>
              <w:widowControl w:val="0"/>
              <w:pBdr>
                <w:top w:val="nil"/>
                <w:left w:val="nil"/>
                <w:bottom w:val="nil"/>
                <w:right w:val="nil"/>
                <w:between w:val="nil"/>
              </w:pBdr>
              <w:spacing w:line="276" w:lineRule="auto"/>
              <w:ind w:firstLine="0"/>
              <w:jc w:val="left"/>
            </w:pPr>
          </w:p>
        </w:tc>
        <w:tc>
          <w:tcPr>
            <w:tcW w:w="465" w:type="dxa"/>
            <w:shd w:val="clear" w:color="auto" w:fill="7030A0"/>
          </w:tcPr>
          <w:p w14:paraId="16F9C960" w14:textId="10920574" w:rsidR="00E6697A"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٣</w:t>
            </w:r>
          </w:p>
        </w:tc>
        <w:tc>
          <w:tcPr>
            <w:tcW w:w="3870" w:type="dxa"/>
          </w:tcPr>
          <w:p w14:paraId="07AF1BA7" w14:textId="61E8742D" w:rsidR="00E6697A" w:rsidRDefault="00E6697A" w:rsidP="00321246">
            <w:pPr>
              <w:ind w:firstLine="0"/>
            </w:pPr>
            <w:r>
              <w:rPr>
                <w:rFonts w:hint="cs"/>
                <w:rtl/>
              </w:rPr>
              <w:t xml:space="preserve">ممارسة تمارين المقاومة </w:t>
            </w:r>
            <w:proofErr w:type="gramStart"/>
            <w:r>
              <w:rPr>
                <w:rFonts w:hint="cs"/>
                <w:rtl/>
              </w:rPr>
              <w:t>اربع</w:t>
            </w:r>
            <w:proofErr w:type="gramEnd"/>
            <w:r>
              <w:rPr>
                <w:rFonts w:hint="cs"/>
                <w:rtl/>
              </w:rPr>
              <w:t xml:space="preserve"> مرات اسبوعياً</w:t>
            </w:r>
          </w:p>
        </w:tc>
        <w:tc>
          <w:tcPr>
            <w:tcW w:w="2850" w:type="dxa"/>
          </w:tcPr>
          <w:p w14:paraId="63C49CD9" w14:textId="2CADA0F7" w:rsidR="00E6697A" w:rsidRDefault="00E6697A" w:rsidP="00321246">
            <w:pPr>
              <w:ind w:firstLine="0"/>
            </w:pPr>
            <w:r>
              <w:rPr>
                <w:rFonts w:hint="cs"/>
                <w:rtl/>
              </w:rPr>
              <w:t>عدد الجلسات المنفذة اسبوعياً</w:t>
            </w:r>
          </w:p>
        </w:tc>
        <w:tc>
          <w:tcPr>
            <w:tcW w:w="2745" w:type="dxa"/>
          </w:tcPr>
          <w:p w14:paraId="08C2201B" w14:textId="2D4E1D7D" w:rsidR="00E6697A" w:rsidRDefault="00E6697A" w:rsidP="00321246">
            <w:pPr>
              <w:ind w:firstLine="0"/>
            </w:pPr>
            <w:r>
              <w:rPr>
                <w:rFonts w:hint="cs"/>
                <w:rtl/>
              </w:rPr>
              <w:t>اسبوعياً</w:t>
            </w:r>
          </w:p>
        </w:tc>
        <w:tc>
          <w:tcPr>
            <w:tcW w:w="2130" w:type="dxa"/>
          </w:tcPr>
          <w:p w14:paraId="1A56552C" w14:textId="77777777" w:rsidR="00E6697A" w:rsidRDefault="00E6697A" w:rsidP="00321246">
            <w:pPr>
              <w:ind w:firstLine="0"/>
            </w:pPr>
          </w:p>
        </w:tc>
      </w:tr>
      <w:tr w:rsidR="00E6697A" w14:paraId="0DF2A072" w14:textId="77777777" w:rsidTr="00321246">
        <w:tc>
          <w:tcPr>
            <w:tcW w:w="2175" w:type="dxa"/>
            <w:vMerge/>
            <w:shd w:val="clear" w:color="auto" w:fill="110739"/>
            <w:vAlign w:val="center"/>
          </w:tcPr>
          <w:p w14:paraId="25536AF4" w14:textId="77777777" w:rsidR="00E6697A" w:rsidRDefault="00E6697A" w:rsidP="00321246">
            <w:pPr>
              <w:ind w:firstLine="0"/>
              <w:jc w:val="center"/>
              <w:rPr>
                <w:b/>
              </w:rPr>
            </w:pPr>
          </w:p>
        </w:tc>
        <w:tc>
          <w:tcPr>
            <w:tcW w:w="465" w:type="dxa"/>
            <w:shd w:val="clear" w:color="auto" w:fill="7030A0"/>
          </w:tcPr>
          <w:p w14:paraId="0C3AD4CE" w14:textId="77777777" w:rsidR="00E6697A" w:rsidRDefault="00E6697A" w:rsidP="00321246">
            <w:pPr>
              <w:numPr>
                <w:ilvl w:val="0"/>
                <w:numId w:val="1"/>
              </w:numPr>
              <w:pBdr>
                <w:top w:val="nil"/>
                <w:left w:val="nil"/>
                <w:bottom w:val="nil"/>
                <w:right w:val="nil"/>
                <w:between w:val="nil"/>
              </w:pBdr>
              <w:spacing w:line="276" w:lineRule="auto"/>
              <w:rPr>
                <w:color w:val="FFFFFF"/>
                <w:sz w:val="29"/>
                <w:szCs w:val="29"/>
              </w:rPr>
            </w:pPr>
          </w:p>
        </w:tc>
        <w:tc>
          <w:tcPr>
            <w:tcW w:w="3870" w:type="dxa"/>
          </w:tcPr>
          <w:p w14:paraId="4802A539" w14:textId="074D6FA9" w:rsidR="00E6697A" w:rsidRDefault="00E6697A" w:rsidP="00321246">
            <w:pPr>
              <w:ind w:firstLine="0"/>
            </w:pPr>
            <w:r>
              <w:rPr>
                <w:rFonts w:hint="cs"/>
                <w:rtl/>
              </w:rPr>
              <w:t>النوم٧ـ٨ ساعات يومياً</w:t>
            </w:r>
          </w:p>
        </w:tc>
        <w:tc>
          <w:tcPr>
            <w:tcW w:w="2850" w:type="dxa"/>
          </w:tcPr>
          <w:p w14:paraId="28895300" w14:textId="70D5CCBB" w:rsidR="00E6697A" w:rsidRDefault="00E6697A" w:rsidP="00321246">
            <w:pPr>
              <w:ind w:firstLine="0"/>
            </w:pPr>
            <w:r>
              <w:rPr>
                <w:rFonts w:hint="cs"/>
                <w:rtl/>
              </w:rPr>
              <w:t>عدد ساعات النوم المسجلة</w:t>
            </w:r>
          </w:p>
        </w:tc>
        <w:tc>
          <w:tcPr>
            <w:tcW w:w="2745" w:type="dxa"/>
          </w:tcPr>
          <w:p w14:paraId="3741F1EE" w14:textId="6BBD1909" w:rsidR="00E6697A" w:rsidRDefault="00E6697A" w:rsidP="00321246">
            <w:pPr>
              <w:ind w:firstLine="0"/>
            </w:pPr>
            <w:r>
              <w:rPr>
                <w:rFonts w:hint="cs"/>
                <w:rtl/>
              </w:rPr>
              <w:t>يومياً</w:t>
            </w:r>
          </w:p>
        </w:tc>
        <w:tc>
          <w:tcPr>
            <w:tcW w:w="2130" w:type="dxa"/>
          </w:tcPr>
          <w:p w14:paraId="77EB0383" w14:textId="77777777" w:rsidR="00E6697A" w:rsidRDefault="00E6697A" w:rsidP="00321246">
            <w:pPr>
              <w:ind w:firstLine="0"/>
            </w:pPr>
          </w:p>
        </w:tc>
      </w:tr>
      <w:tr w:rsidR="00E6697A" w14:paraId="79A2F35B" w14:textId="77777777" w:rsidTr="00321246">
        <w:tc>
          <w:tcPr>
            <w:tcW w:w="2175" w:type="dxa"/>
            <w:vMerge/>
            <w:shd w:val="clear" w:color="auto" w:fill="110739"/>
            <w:vAlign w:val="center"/>
          </w:tcPr>
          <w:p w14:paraId="3001DF9A" w14:textId="77777777" w:rsidR="00E6697A" w:rsidRDefault="00E6697A" w:rsidP="00321246">
            <w:pPr>
              <w:widowControl w:val="0"/>
              <w:pBdr>
                <w:top w:val="nil"/>
                <w:left w:val="nil"/>
                <w:bottom w:val="nil"/>
                <w:right w:val="nil"/>
                <w:between w:val="nil"/>
              </w:pBdr>
              <w:spacing w:line="276" w:lineRule="auto"/>
              <w:ind w:firstLine="0"/>
              <w:jc w:val="left"/>
            </w:pPr>
          </w:p>
        </w:tc>
        <w:tc>
          <w:tcPr>
            <w:tcW w:w="465" w:type="dxa"/>
            <w:shd w:val="clear" w:color="auto" w:fill="7030A0"/>
          </w:tcPr>
          <w:p w14:paraId="52EBD489" w14:textId="77777777" w:rsidR="00E6697A" w:rsidRDefault="00E6697A" w:rsidP="00321246">
            <w:pPr>
              <w:numPr>
                <w:ilvl w:val="0"/>
                <w:numId w:val="1"/>
              </w:numPr>
              <w:pBdr>
                <w:top w:val="nil"/>
                <w:left w:val="nil"/>
                <w:bottom w:val="nil"/>
                <w:right w:val="nil"/>
                <w:between w:val="nil"/>
              </w:pBdr>
              <w:spacing w:line="276" w:lineRule="auto"/>
              <w:rPr>
                <w:color w:val="FFFFFF"/>
                <w:sz w:val="29"/>
                <w:szCs w:val="29"/>
              </w:rPr>
            </w:pPr>
          </w:p>
        </w:tc>
        <w:tc>
          <w:tcPr>
            <w:tcW w:w="3870" w:type="dxa"/>
          </w:tcPr>
          <w:p w14:paraId="3C457173" w14:textId="0F5A60B3" w:rsidR="00E6697A" w:rsidRDefault="00E6697A" w:rsidP="00321246">
            <w:pPr>
              <w:ind w:firstLine="0"/>
            </w:pPr>
            <w:r>
              <w:rPr>
                <w:rFonts w:hint="cs"/>
                <w:rtl/>
              </w:rPr>
              <w:t>نزول الوزن ٥ كيلو خلال شهرين</w:t>
            </w:r>
          </w:p>
        </w:tc>
        <w:tc>
          <w:tcPr>
            <w:tcW w:w="2850" w:type="dxa"/>
          </w:tcPr>
          <w:p w14:paraId="4F1E0EE9" w14:textId="6B392E87" w:rsidR="00E6697A" w:rsidRDefault="00E6697A" w:rsidP="00321246">
            <w:pPr>
              <w:ind w:firstLine="0"/>
            </w:pPr>
            <w:r>
              <w:rPr>
                <w:rFonts w:hint="cs"/>
                <w:rtl/>
              </w:rPr>
              <w:t>الوزن</w:t>
            </w:r>
          </w:p>
        </w:tc>
        <w:tc>
          <w:tcPr>
            <w:tcW w:w="2745" w:type="dxa"/>
          </w:tcPr>
          <w:p w14:paraId="4F2EDB15" w14:textId="69E57D98" w:rsidR="00E6697A" w:rsidRDefault="00E6697A" w:rsidP="00321246">
            <w:pPr>
              <w:ind w:firstLine="0"/>
              <w:rPr>
                <w:rFonts w:hint="cs"/>
                <w:rtl/>
              </w:rPr>
            </w:pPr>
            <w:r>
              <w:rPr>
                <w:rFonts w:hint="cs"/>
                <w:rtl/>
              </w:rPr>
              <w:t>شهرين</w:t>
            </w:r>
          </w:p>
        </w:tc>
        <w:tc>
          <w:tcPr>
            <w:tcW w:w="2130" w:type="dxa"/>
          </w:tcPr>
          <w:p w14:paraId="539797AF" w14:textId="77777777" w:rsidR="00E6697A" w:rsidRDefault="00E6697A" w:rsidP="00321246">
            <w:pPr>
              <w:ind w:firstLine="0"/>
            </w:pPr>
          </w:p>
        </w:tc>
      </w:tr>
      <w:tr w:rsidR="00E6697A" w14:paraId="69FCDAD4" w14:textId="77777777" w:rsidTr="00321246">
        <w:trPr>
          <w:gridAfter w:val="5"/>
          <w:wAfter w:w="12060" w:type="dxa"/>
          <w:trHeight w:val="436"/>
        </w:trPr>
        <w:tc>
          <w:tcPr>
            <w:tcW w:w="2175" w:type="dxa"/>
            <w:vMerge/>
            <w:shd w:val="clear" w:color="auto" w:fill="110739"/>
            <w:vAlign w:val="center"/>
          </w:tcPr>
          <w:p w14:paraId="7B5EE1A4" w14:textId="77777777" w:rsidR="00E6697A" w:rsidRDefault="00E6697A" w:rsidP="00321246">
            <w:pPr>
              <w:widowControl w:val="0"/>
              <w:pBdr>
                <w:top w:val="nil"/>
                <w:left w:val="nil"/>
                <w:bottom w:val="nil"/>
                <w:right w:val="nil"/>
                <w:between w:val="nil"/>
              </w:pBdr>
              <w:spacing w:line="276" w:lineRule="auto"/>
              <w:ind w:firstLine="0"/>
              <w:jc w:val="left"/>
            </w:pPr>
          </w:p>
        </w:tc>
      </w:tr>
      <w:tr w:rsidR="009B029C" w14:paraId="2BF8B9E8" w14:textId="77777777" w:rsidTr="00321246">
        <w:tc>
          <w:tcPr>
            <w:tcW w:w="2175" w:type="dxa"/>
            <w:vMerge w:val="restart"/>
            <w:shd w:val="clear" w:color="auto" w:fill="110739"/>
            <w:vAlign w:val="center"/>
          </w:tcPr>
          <w:p w14:paraId="2463D4E7" w14:textId="458B4102" w:rsidR="009B029C" w:rsidRDefault="00076CB3" w:rsidP="00321246">
            <w:pPr>
              <w:ind w:firstLine="0"/>
              <w:jc w:val="center"/>
              <w:rPr>
                <w:b/>
              </w:rPr>
            </w:pPr>
            <w:r>
              <w:rPr>
                <w:rFonts w:hint="cs"/>
                <w:b/>
                <w:rtl/>
              </w:rPr>
              <w:t>الجانب التعليمي</w:t>
            </w:r>
          </w:p>
        </w:tc>
        <w:tc>
          <w:tcPr>
            <w:tcW w:w="465" w:type="dxa"/>
            <w:shd w:val="clear" w:color="auto" w:fill="7030A0"/>
          </w:tcPr>
          <w:p w14:paraId="24EB6C40" w14:textId="6A1F96E1" w:rsidR="009B029C"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١</w:t>
            </w:r>
          </w:p>
        </w:tc>
        <w:tc>
          <w:tcPr>
            <w:tcW w:w="3870" w:type="dxa"/>
          </w:tcPr>
          <w:p w14:paraId="76A48DEA" w14:textId="5A556FFA" w:rsidR="009B029C" w:rsidRDefault="00076CB3" w:rsidP="00321246">
            <w:pPr>
              <w:ind w:firstLine="0"/>
            </w:pPr>
            <w:r>
              <w:rPr>
                <w:rFonts w:hint="cs"/>
                <w:rtl/>
              </w:rPr>
              <w:t>التخرج بمعدل أعلى من٤.٩٠</w:t>
            </w:r>
          </w:p>
        </w:tc>
        <w:tc>
          <w:tcPr>
            <w:tcW w:w="2850" w:type="dxa"/>
          </w:tcPr>
          <w:p w14:paraId="21E552D4" w14:textId="2ED1F19A" w:rsidR="009B029C" w:rsidRDefault="00076CB3" w:rsidP="00321246">
            <w:pPr>
              <w:ind w:firstLine="0"/>
            </w:pPr>
            <w:r>
              <w:rPr>
                <w:rFonts w:hint="cs"/>
                <w:rtl/>
              </w:rPr>
              <w:t>المعدل</w:t>
            </w:r>
          </w:p>
        </w:tc>
        <w:tc>
          <w:tcPr>
            <w:tcW w:w="2745" w:type="dxa"/>
          </w:tcPr>
          <w:p w14:paraId="75A75C90" w14:textId="137CDD81" w:rsidR="009B029C" w:rsidRDefault="00076CB3" w:rsidP="00321246">
            <w:pPr>
              <w:ind w:firstLine="0"/>
            </w:pPr>
            <w:r>
              <w:rPr>
                <w:rFonts w:hint="cs"/>
                <w:rtl/>
              </w:rPr>
              <w:t>الفصل الدراسي القادم</w:t>
            </w:r>
          </w:p>
        </w:tc>
        <w:tc>
          <w:tcPr>
            <w:tcW w:w="2130" w:type="dxa"/>
          </w:tcPr>
          <w:p w14:paraId="30970071" w14:textId="77777777" w:rsidR="009B029C" w:rsidRDefault="009B029C" w:rsidP="00321246">
            <w:pPr>
              <w:ind w:firstLine="0"/>
            </w:pPr>
          </w:p>
        </w:tc>
      </w:tr>
      <w:tr w:rsidR="009B029C" w14:paraId="6BF190CC" w14:textId="77777777" w:rsidTr="00321246">
        <w:tc>
          <w:tcPr>
            <w:tcW w:w="2175" w:type="dxa"/>
            <w:vMerge/>
            <w:shd w:val="clear" w:color="auto" w:fill="110739"/>
            <w:vAlign w:val="center"/>
          </w:tcPr>
          <w:p w14:paraId="0000BE5F" w14:textId="77777777" w:rsidR="009B029C" w:rsidRDefault="009B029C" w:rsidP="00321246">
            <w:pPr>
              <w:widowControl w:val="0"/>
              <w:pBdr>
                <w:top w:val="nil"/>
                <w:left w:val="nil"/>
                <w:bottom w:val="nil"/>
                <w:right w:val="nil"/>
                <w:between w:val="nil"/>
              </w:pBdr>
              <w:spacing w:line="276" w:lineRule="auto"/>
              <w:ind w:firstLine="0"/>
              <w:jc w:val="left"/>
            </w:pPr>
          </w:p>
        </w:tc>
        <w:tc>
          <w:tcPr>
            <w:tcW w:w="465" w:type="dxa"/>
            <w:shd w:val="clear" w:color="auto" w:fill="7030A0"/>
          </w:tcPr>
          <w:p w14:paraId="3793E1C2" w14:textId="58EC14F9" w:rsidR="009B029C"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٢</w:t>
            </w:r>
          </w:p>
        </w:tc>
        <w:tc>
          <w:tcPr>
            <w:tcW w:w="3870" w:type="dxa"/>
          </w:tcPr>
          <w:p w14:paraId="3F489F80" w14:textId="4D202659" w:rsidR="009B029C" w:rsidRDefault="00076CB3" w:rsidP="00321246">
            <w:pPr>
              <w:ind w:firstLine="0"/>
            </w:pPr>
            <w:r>
              <w:rPr>
                <w:rFonts w:hint="cs"/>
                <w:rtl/>
              </w:rPr>
              <w:t>زيادة الحصيلة العلمية في مجالي</w:t>
            </w:r>
          </w:p>
        </w:tc>
        <w:tc>
          <w:tcPr>
            <w:tcW w:w="2850" w:type="dxa"/>
          </w:tcPr>
          <w:p w14:paraId="601BD8D3" w14:textId="1ED5903C" w:rsidR="009B029C" w:rsidRDefault="00076CB3" w:rsidP="00321246">
            <w:pPr>
              <w:ind w:firstLine="0"/>
            </w:pPr>
            <w:r>
              <w:rPr>
                <w:rFonts w:hint="cs"/>
                <w:rtl/>
              </w:rPr>
              <w:t>عدد الأسئلة المحلولة يومياً</w:t>
            </w:r>
          </w:p>
        </w:tc>
        <w:tc>
          <w:tcPr>
            <w:tcW w:w="2745" w:type="dxa"/>
          </w:tcPr>
          <w:p w14:paraId="275A0300" w14:textId="09F2C0D3" w:rsidR="009B029C" w:rsidRDefault="00076CB3" w:rsidP="00321246">
            <w:pPr>
              <w:ind w:firstLine="0"/>
            </w:pPr>
            <w:r>
              <w:rPr>
                <w:rFonts w:hint="cs"/>
                <w:rtl/>
              </w:rPr>
              <w:t>سنوياً</w:t>
            </w:r>
          </w:p>
        </w:tc>
        <w:tc>
          <w:tcPr>
            <w:tcW w:w="2130" w:type="dxa"/>
          </w:tcPr>
          <w:p w14:paraId="4331E380" w14:textId="77777777" w:rsidR="009B029C" w:rsidRDefault="009B029C" w:rsidP="00321246">
            <w:pPr>
              <w:ind w:firstLine="0"/>
            </w:pPr>
          </w:p>
        </w:tc>
      </w:tr>
      <w:tr w:rsidR="009B029C" w14:paraId="75CEBEEF" w14:textId="77777777" w:rsidTr="00321246">
        <w:tc>
          <w:tcPr>
            <w:tcW w:w="2175" w:type="dxa"/>
            <w:vMerge/>
            <w:shd w:val="clear" w:color="auto" w:fill="110739"/>
            <w:vAlign w:val="center"/>
          </w:tcPr>
          <w:p w14:paraId="2D4CC025" w14:textId="77777777" w:rsidR="009B029C" w:rsidRDefault="009B029C" w:rsidP="00321246">
            <w:pPr>
              <w:widowControl w:val="0"/>
              <w:pBdr>
                <w:top w:val="nil"/>
                <w:left w:val="nil"/>
                <w:bottom w:val="nil"/>
                <w:right w:val="nil"/>
                <w:between w:val="nil"/>
              </w:pBdr>
              <w:spacing w:line="276" w:lineRule="auto"/>
              <w:ind w:firstLine="0"/>
              <w:jc w:val="left"/>
            </w:pPr>
          </w:p>
        </w:tc>
        <w:tc>
          <w:tcPr>
            <w:tcW w:w="465" w:type="dxa"/>
            <w:shd w:val="clear" w:color="auto" w:fill="7030A0"/>
          </w:tcPr>
          <w:p w14:paraId="747423C7" w14:textId="73ED6920" w:rsidR="009B029C"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٣</w:t>
            </w:r>
          </w:p>
        </w:tc>
        <w:tc>
          <w:tcPr>
            <w:tcW w:w="3870" w:type="dxa"/>
          </w:tcPr>
          <w:p w14:paraId="268D8F6B" w14:textId="1E459A31" w:rsidR="009B029C" w:rsidRDefault="00076CB3" w:rsidP="00321246">
            <w:pPr>
              <w:ind w:firstLine="0"/>
            </w:pPr>
            <w:r>
              <w:rPr>
                <w:rFonts w:hint="cs"/>
                <w:rtl/>
              </w:rPr>
              <w:t xml:space="preserve">تحسين مهارة اللغة الإنجليزية من خلال الاستماع </w:t>
            </w:r>
            <w:proofErr w:type="spellStart"/>
            <w:r>
              <w:rPr>
                <w:rFonts w:hint="cs"/>
                <w:rtl/>
              </w:rPr>
              <w:t>لبودكاست</w:t>
            </w:r>
            <w:proofErr w:type="spellEnd"/>
          </w:p>
        </w:tc>
        <w:tc>
          <w:tcPr>
            <w:tcW w:w="2850" w:type="dxa"/>
          </w:tcPr>
          <w:p w14:paraId="1FC3B4BE" w14:textId="3A4E98B2" w:rsidR="009B029C" w:rsidRDefault="00076CB3" w:rsidP="00321246">
            <w:pPr>
              <w:ind w:firstLine="0"/>
            </w:pPr>
            <w:r>
              <w:rPr>
                <w:rFonts w:hint="cs"/>
                <w:rtl/>
              </w:rPr>
              <w:t xml:space="preserve">عدد </w:t>
            </w:r>
            <w:proofErr w:type="spellStart"/>
            <w:r>
              <w:rPr>
                <w:rFonts w:hint="cs"/>
                <w:rtl/>
              </w:rPr>
              <w:t>البودكاست</w:t>
            </w:r>
            <w:proofErr w:type="spellEnd"/>
          </w:p>
        </w:tc>
        <w:tc>
          <w:tcPr>
            <w:tcW w:w="2745" w:type="dxa"/>
          </w:tcPr>
          <w:p w14:paraId="31F9B1B2" w14:textId="081FD17C" w:rsidR="009B029C" w:rsidRDefault="00076CB3" w:rsidP="00321246">
            <w:pPr>
              <w:ind w:firstLine="0"/>
            </w:pPr>
            <w:r>
              <w:rPr>
                <w:rFonts w:hint="cs"/>
                <w:rtl/>
              </w:rPr>
              <w:t>سنوياً</w:t>
            </w:r>
          </w:p>
        </w:tc>
        <w:tc>
          <w:tcPr>
            <w:tcW w:w="2130" w:type="dxa"/>
          </w:tcPr>
          <w:p w14:paraId="5322B6E1" w14:textId="77777777" w:rsidR="009B029C" w:rsidRDefault="009B029C" w:rsidP="00321246">
            <w:pPr>
              <w:ind w:firstLine="0"/>
            </w:pPr>
          </w:p>
        </w:tc>
      </w:tr>
      <w:tr w:rsidR="00E6697A" w14:paraId="2E06FCB1" w14:textId="77777777" w:rsidTr="00321246">
        <w:trPr>
          <w:gridAfter w:val="5"/>
          <w:wAfter w:w="12060" w:type="dxa"/>
          <w:trHeight w:val="436"/>
        </w:trPr>
        <w:tc>
          <w:tcPr>
            <w:tcW w:w="2175" w:type="dxa"/>
            <w:vMerge/>
            <w:shd w:val="clear" w:color="auto" w:fill="110739"/>
            <w:vAlign w:val="center"/>
          </w:tcPr>
          <w:p w14:paraId="177FD7EE" w14:textId="77777777" w:rsidR="00E6697A" w:rsidRDefault="00E6697A" w:rsidP="00321246">
            <w:pPr>
              <w:widowControl w:val="0"/>
              <w:pBdr>
                <w:top w:val="nil"/>
                <w:left w:val="nil"/>
                <w:bottom w:val="nil"/>
                <w:right w:val="nil"/>
                <w:between w:val="nil"/>
              </w:pBdr>
              <w:spacing w:line="276" w:lineRule="auto"/>
              <w:ind w:firstLine="0"/>
              <w:jc w:val="left"/>
            </w:pPr>
          </w:p>
        </w:tc>
      </w:tr>
      <w:tr w:rsidR="009B029C" w14:paraId="4305B400" w14:textId="77777777" w:rsidTr="00321246">
        <w:tc>
          <w:tcPr>
            <w:tcW w:w="2175" w:type="dxa"/>
            <w:vMerge w:val="restart"/>
            <w:shd w:val="clear" w:color="auto" w:fill="110739"/>
            <w:vAlign w:val="center"/>
          </w:tcPr>
          <w:p w14:paraId="5D18D536" w14:textId="74B4B395" w:rsidR="009B029C" w:rsidRDefault="00076CB3" w:rsidP="00321246">
            <w:pPr>
              <w:ind w:firstLine="0"/>
              <w:jc w:val="center"/>
              <w:rPr>
                <w:b/>
              </w:rPr>
            </w:pPr>
            <w:r>
              <w:rPr>
                <w:rFonts w:hint="cs"/>
                <w:b/>
                <w:rtl/>
              </w:rPr>
              <w:t xml:space="preserve">الجانب المهني </w:t>
            </w:r>
          </w:p>
        </w:tc>
        <w:tc>
          <w:tcPr>
            <w:tcW w:w="465" w:type="dxa"/>
            <w:shd w:val="clear" w:color="auto" w:fill="7030A0"/>
          </w:tcPr>
          <w:p w14:paraId="1CB85A53" w14:textId="3ED592EA" w:rsidR="009B029C"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١</w:t>
            </w:r>
          </w:p>
        </w:tc>
        <w:tc>
          <w:tcPr>
            <w:tcW w:w="3870" w:type="dxa"/>
          </w:tcPr>
          <w:p w14:paraId="676DF698" w14:textId="3A32D17E" w:rsidR="009B029C" w:rsidRDefault="00076CB3" w:rsidP="00321246">
            <w:pPr>
              <w:ind w:firstLine="0"/>
            </w:pPr>
            <w:r>
              <w:rPr>
                <w:rFonts w:hint="cs"/>
                <w:rtl/>
              </w:rPr>
              <w:t xml:space="preserve">كتابة مقال في المجال الطبي ونشره في مجلة معتمدة </w:t>
            </w:r>
          </w:p>
        </w:tc>
        <w:tc>
          <w:tcPr>
            <w:tcW w:w="2850" w:type="dxa"/>
          </w:tcPr>
          <w:p w14:paraId="009A1A43" w14:textId="088BB2E7" w:rsidR="009B029C" w:rsidRDefault="00076CB3" w:rsidP="00321246">
            <w:pPr>
              <w:ind w:firstLine="0"/>
            </w:pPr>
            <w:r>
              <w:rPr>
                <w:rFonts w:hint="cs"/>
                <w:rtl/>
              </w:rPr>
              <w:t>قبول المقال للنشر</w:t>
            </w:r>
          </w:p>
        </w:tc>
        <w:tc>
          <w:tcPr>
            <w:tcW w:w="2745" w:type="dxa"/>
          </w:tcPr>
          <w:p w14:paraId="32EE252D" w14:textId="074137B0" w:rsidR="009B029C" w:rsidRDefault="00076CB3" w:rsidP="00321246">
            <w:pPr>
              <w:pStyle w:val="a6"/>
              <w:numPr>
                <w:ilvl w:val="0"/>
                <w:numId w:val="3"/>
              </w:numPr>
            </w:pPr>
            <w:r>
              <w:rPr>
                <w:rFonts w:hint="cs"/>
                <w:rtl/>
              </w:rPr>
              <w:t>أشهر</w:t>
            </w:r>
          </w:p>
        </w:tc>
        <w:tc>
          <w:tcPr>
            <w:tcW w:w="2130" w:type="dxa"/>
          </w:tcPr>
          <w:p w14:paraId="751508F6" w14:textId="77777777" w:rsidR="009B029C" w:rsidRDefault="009B029C" w:rsidP="00321246">
            <w:pPr>
              <w:ind w:firstLine="0"/>
            </w:pPr>
          </w:p>
        </w:tc>
      </w:tr>
      <w:tr w:rsidR="009B029C" w14:paraId="0670FA5A" w14:textId="77777777" w:rsidTr="00321246">
        <w:tc>
          <w:tcPr>
            <w:tcW w:w="2175" w:type="dxa"/>
            <w:vMerge/>
            <w:shd w:val="clear" w:color="auto" w:fill="110739"/>
            <w:vAlign w:val="center"/>
          </w:tcPr>
          <w:p w14:paraId="4CD73226" w14:textId="77777777" w:rsidR="009B029C" w:rsidRDefault="009B029C" w:rsidP="00321246">
            <w:pPr>
              <w:widowControl w:val="0"/>
              <w:pBdr>
                <w:top w:val="nil"/>
                <w:left w:val="nil"/>
                <w:bottom w:val="nil"/>
                <w:right w:val="nil"/>
                <w:between w:val="nil"/>
              </w:pBdr>
              <w:spacing w:line="276" w:lineRule="auto"/>
              <w:ind w:firstLine="0"/>
              <w:jc w:val="left"/>
            </w:pPr>
          </w:p>
        </w:tc>
        <w:tc>
          <w:tcPr>
            <w:tcW w:w="465" w:type="dxa"/>
            <w:shd w:val="clear" w:color="auto" w:fill="7030A0"/>
          </w:tcPr>
          <w:p w14:paraId="76ABC6F3" w14:textId="2271EA96" w:rsidR="009B029C"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٢</w:t>
            </w:r>
          </w:p>
        </w:tc>
        <w:tc>
          <w:tcPr>
            <w:tcW w:w="3870" w:type="dxa"/>
          </w:tcPr>
          <w:p w14:paraId="36FC4EBD" w14:textId="7E5DCEFE" w:rsidR="009B029C" w:rsidRDefault="00076CB3" w:rsidP="00321246">
            <w:pPr>
              <w:ind w:firstLine="0"/>
            </w:pPr>
            <w:r>
              <w:rPr>
                <w:rFonts w:hint="cs"/>
                <w:rtl/>
              </w:rPr>
              <w:t xml:space="preserve">تحقيق </w:t>
            </w:r>
            <w:r w:rsidR="0087126E">
              <w:rPr>
                <w:rFonts w:hint="cs"/>
                <w:rtl/>
              </w:rPr>
              <w:t>النجاح</w:t>
            </w:r>
            <w:r>
              <w:rPr>
                <w:rFonts w:hint="cs"/>
                <w:rtl/>
              </w:rPr>
              <w:t xml:space="preserve"> في اختبار الهيئة للتخصصات الصحية</w:t>
            </w:r>
          </w:p>
        </w:tc>
        <w:tc>
          <w:tcPr>
            <w:tcW w:w="2850" w:type="dxa"/>
          </w:tcPr>
          <w:p w14:paraId="0865893F" w14:textId="7AD41349" w:rsidR="009B029C" w:rsidRDefault="0087126E" w:rsidP="00321246">
            <w:pPr>
              <w:ind w:firstLine="0"/>
            </w:pPr>
            <w:r>
              <w:rPr>
                <w:rFonts w:hint="cs"/>
                <w:rtl/>
              </w:rPr>
              <w:t>تحقيق النجاح</w:t>
            </w:r>
          </w:p>
        </w:tc>
        <w:tc>
          <w:tcPr>
            <w:tcW w:w="2745" w:type="dxa"/>
          </w:tcPr>
          <w:p w14:paraId="3A4EEE88" w14:textId="3CA2E5E7" w:rsidR="009B029C" w:rsidRDefault="0087126E" w:rsidP="00321246">
            <w:pPr>
              <w:ind w:firstLine="0"/>
            </w:pPr>
            <w:r>
              <w:rPr>
                <w:rFonts w:hint="cs"/>
                <w:rtl/>
              </w:rPr>
              <w:t>سنة</w:t>
            </w:r>
          </w:p>
        </w:tc>
        <w:tc>
          <w:tcPr>
            <w:tcW w:w="2130" w:type="dxa"/>
          </w:tcPr>
          <w:p w14:paraId="0121BD8A" w14:textId="77777777" w:rsidR="009B029C" w:rsidRDefault="009B029C" w:rsidP="00321246">
            <w:pPr>
              <w:ind w:firstLine="0"/>
            </w:pPr>
          </w:p>
        </w:tc>
      </w:tr>
      <w:tr w:rsidR="009B029C" w14:paraId="740F9925" w14:textId="77777777" w:rsidTr="00321246">
        <w:tc>
          <w:tcPr>
            <w:tcW w:w="2175" w:type="dxa"/>
            <w:vMerge/>
            <w:shd w:val="clear" w:color="auto" w:fill="110739"/>
            <w:vAlign w:val="center"/>
          </w:tcPr>
          <w:p w14:paraId="37411069" w14:textId="77777777" w:rsidR="009B029C" w:rsidRDefault="009B029C" w:rsidP="00321246">
            <w:pPr>
              <w:widowControl w:val="0"/>
              <w:pBdr>
                <w:top w:val="nil"/>
                <w:left w:val="nil"/>
                <w:bottom w:val="nil"/>
                <w:right w:val="nil"/>
                <w:between w:val="nil"/>
              </w:pBdr>
              <w:spacing w:line="276" w:lineRule="auto"/>
              <w:ind w:firstLine="0"/>
              <w:jc w:val="left"/>
            </w:pPr>
          </w:p>
        </w:tc>
        <w:tc>
          <w:tcPr>
            <w:tcW w:w="465" w:type="dxa"/>
            <w:shd w:val="clear" w:color="auto" w:fill="7030A0"/>
          </w:tcPr>
          <w:p w14:paraId="561F5695" w14:textId="0287D27D" w:rsidR="009B029C"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٣</w:t>
            </w:r>
          </w:p>
        </w:tc>
        <w:tc>
          <w:tcPr>
            <w:tcW w:w="3870" w:type="dxa"/>
          </w:tcPr>
          <w:p w14:paraId="0B4962D5" w14:textId="45104A09" w:rsidR="009B029C" w:rsidRDefault="0087126E" w:rsidP="00321246">
            <w:pPr>
              <w:ind w:firstLine="0"/>
            </w:pPr>
            <w:r>
              <w:rPr>
                <w:rFonts w:hint="cs"/>
                <w:rtl/>
              </w:rPr>
              <w:t>تطوير مهارات التواصل مع المرضى والزملاء</w:t>
            </w:r>
          </w:p>
        </w:tc>
        <w:tc>
          <w:tcPr>
            <w:tcW w:w="2850" w:type="dxa"/>
          </w:tcPr>
          <w:p w14:paraId="19612A8C" w14:textId="6879C603" w:rsidR="009B029C" w:rsidRDefault="0087126E" w:rsidP="00321246">
            <w:pPr>
              <w:ind w:firstLine="0"/>
            </w:pPr>
            <w:r>
              <w:rPr>
                <w:rFonts w:hint="cs"/>
                <w:rtl/>
              </w:rPr>
              <w:t>التقييم منهم</w:t>
            </w:r>
          </w:p>
        </w:tc>
        <w:tc>
          <w:tcPr>
            <w:tcW w:w="2745" w:type="dxa"/>
          </w:tcPr>
          <w:p w14:paraId="3FA9F3EF" w14:textId="6C7356BB" w:rsidR="009B029C" w:rsidRDefault="0087126E" w:rsidP="00321246">
            <w:pPr>
              <w:ind w:firstLine="0"/>
            </w:pPr>
            <w:r>
              <w:rPr>
                <w:rFonts w:hint="cs"/>
                <w:rtl/>
              </w:rPr>
              <w:t>شهرياً</w:t>
            </w:r>
          </w:p>
        </w:tc>
        <w:tc>
          <w:tcPr>
            <w:tcW w:w="2130" w:type="dxa"/>
          </w:tcPr>
          <w:p w14:paraId="75FFDEB4" w14:textId="77777777" w:rsidR="009B029C" w:rsidRDefault="009B029C" w:rsidP="00321246">
            <w:pPr>
              <w:ind w:firstLine="0"/>
            </w:pPr>
          </w:p>
        </w:tc>
      </w:tr>
      <w:tr w:rsidR="009B029C" w14:paraId="61AF188C" w14:textId="77777777" w:rsidTr="00321246">
        <w:tc>
          <w:tcPr>
            <w:tcW w:w="2175" w:type="dxa"/>
            <w:vMerge w:val="restart"/>
            <w:shd w:val="clear" w:color="auto" w:fill="110739"/>
            <w:vAlign w:val="center"/>
          </w:tcPr>
          <w:p w14:paraId="15732717" w14:textId="23DFA5FB" w:rsidR="009B029C" w:rsidRDefault="00194116" w:rsidP="00321246">
            <w:pPr>
              <w:ind w:firstLine="0"/>
              <w:jc w:val="center"/>
              <w:rPr>
                <w:b/>
              </w:rPr>
            </w:pPr>
            <w:r>
              <w:rPr>
                <w:rFonts w:hint="cs"/>
                <w:b/>
                <w:rtl/>
              </w:rPr>
              <w:t>إدارة الوقت</w:t>
            </w:r>
          </w:p>
        </w:tc>
        <w:tc>
          <w:tcPr>
            <w:tcW w:w="465" w:type="dxa"/>
            <w:shd w:val="clear" w:color="auto" w:fill="7030A0"/>
          </w:tcPr>
          <w:p w14:paraId="7DAF6090" w14:textId="2FA2C22E" w:rsidR="009B029C" w:rsidRDefault="00E6697A" w:rsidP="00321246">
            <w:pPr>
              <w:pBdr>
                <w:top w:val="nil"/>
                <w:left w:val="nil"/>
                <w:bottom w:val="nil"/>
                <w:right w:val="nil"/>
                <w:between w:val="nil"/>
              </w:pBdr>
              <w:spacing w:line="276" w:lineRule="auto"/>
              <w:ind w:firstLine="0"/>
              <w:rPr>
                <w:color w:val="FFFFFF"/>
                <w:sz w:val="29"/>
                <w:szCs w:val="29"/>
              </w:rPr>
            </w:pPr>
            <w:r>
              <w:rPr>
                <w:rFonts w:hint="cs"/>
                <w:color w:val="FFFFFF"/>
                <w:sz w:val="29"/>
                <w:szCs w:val="29"/>
                <w:rtl/>
              </w:rPr>
              <w:t>١</w:t>
            </w:r>
          </w:p>
        </w:tc>
        <w:tc>
          <w:tcPr>
            <w:tcW w:w="3870" w:type="dxa"/>
          </w:tcPr>
          <w:p w14:paraId="4C1871E4" w14:textId="4CDBE427" w:rsidR="009B029C" w:rsidRPr="00194116" w:rsidRDefault="00194116" w:rsidP="00321246">
            <w:pPr>
              <w:ind w:firstLine="0"/>
            </w:pPr>
            <w:r>
              <w:rPr>
                <w:rFonts w:hint="cs"/>
                <w:rtl/>
              </w:rPr>
              <w:t>تحديد جدول يومي متوازن يتضمن الدراسة والرياضة والاسترخاء</w:t>
            </w:r>
          </w:p>
        </w:tc>
        <w:tc>
          <w:tcPr>
            <w:tcW w:w="2850" w:type="dxa"/>
          </w:tcPr>
          <w:p w14:paraId="60D62226" w14:textId="728F072A" w:rsidR="009B029C" w:rsidRDefault="00194116" w:rsidP="00321246">
            <w:pPr>
              <w:ind w:firstLine="0"/>
            </w:pPr>
            <w:r>
              <w:rPr>
                <w:rFonts w:hint="cs"/>
                <w:rtl/>
              </w:rPr>
              <w:t>الالتزام بالجدول</w:t>
            </w:r>
          </w:p>
        </w:tc>
        <w:tc>
          <w:tcPr>
            <w:tcW w:w="2745" w:type="dxa"/>
          </w:tcPr>
          <w:p w14:paraId="11E90258" w14:textId="2A136531" w:rsidR="009B029C" w:rsidRDefault="00194116" w:rsidP="00321246">
            <w:pPr>
              <w:ind w:firstLine="0"/>
            </w:pPr>
            <w:r>
              <w:rPr>
                <w:rFonts w:hint="cs"/>
                <w:rtl/>
              </w:rPr>
              <w:t>اسبوعياً</w:t>
            </w:r>
          </w:p>
        </w:tc>
        <w:tc>
          <w:tcPr>
            <w:tcW w:w="2130" w:type="dxa"/>
          </w:tcPr>
          <w:p w14:paraId="330BAB15" w14:textId="77777777" w:rsidR="009B029C" w:rsidRDefault="009B029C" w:rsidP="00321246">
            <w:pPr>
              <w:ind w:firstLine="0"/>
            </w:pPr>
          </w:p>
        </w:tc>
      </w:tr>
      <w:tr w:rsidR="00E6697A" w14:paraId="779F35C2" w14:textId="77777777" w:rsidTr="00321246">
        <w:trPr>
          <w:gridAfter w:val="5"/>
          <w:wAfter w:w="12060" w:type="dxa"/>
          <w:trHeight w:val="436"/>
        </w:trPr>
        <w:tc>
          <w:tcPr>
            <w:tcW w:w="2175" w:type="dxa"/>
            <w:vMerge/>
            <w:shd w:val="clear" w:color="auto" w:fill="110739"/>
            <w:vAlign w:val="center"/>
          </w:tcPr>
          <w:p w14:paraId="154D9D7C" w14:textId="77777777" w:rsidR="00E6697A" w:rsidRDefault="00E6697A" w:rsidP="00321246">
            <w:pPr>
              <w:widowControl w:val="0"/>
              <w:pBdr>
                <w:top w:val="nil"/>
                <w:left w:val="nil"/>
                <w:bottom w:val="nil"/>
                <w:right w:val="nil"/>
                <w:between w:val="nil"/>
              </w:pBdr>
              <w:spacing w:line="276" w:lineRule="auto"/>
              <w:ind w:firstLine="0"/>
              <w:jc w:val="left"/>
            </w:pPr>
          </w:p>
        </w:tc>
      </w:tr>
      <w:tr w:rsidR="00E6697A" w14:paraId="675960B8" w14:textId="77777777" w:rsidTr="00321246">
        <w:trPr>
          <w:gridAfter w:val="5"/>
          <w:wAfter w:w="12060" w:type="dxa"/>
          <w:trHeight w:val="436"/>
        </w:trPr>
        <w:tc>
          <w:tcPr>
            <w:tcW w:w="2175" w:type="dxa"/>
            <w:vMerge/>
            <w:shd w:val="clear" w:color="auto" w:fill="110739"/>
            <w:vAlign w:val="center"/>
          </w:tcPr>
          <w:p w14:paraId="31DE5853" w14:textId="77777777" w:rsidR="00E6697A" w:rsidRDefault="00E6697A" w:rsidP="00321246">
            <w:pPr>
              <w:widowControl w:val="0"/>
              <w:pBdr>
                <w:top w:val="nil"/>
                <w:left w:val="nil"/>
                <w:bottom w:val="nil"/>
                <w:right w:val="nil"/>
                <w:between w:val="nil"/>
              </w:pBdr>
              <w:spacing w:line="276" w:lineRule="auto"/>
              <w:ind w:firstLine="0"/>
              <w:jc w:val="left"/>
            </w:pPr>
          </w:p>
        </w:tc>
      </w:tr>
      <w:tr w:rsidR="00E6697A" w14:paraId="3D0387E8" w14:textId="77777777" w:rsidTr="00321246">
        <w:trPr>
          <w:gridAfter w:val="5"/>
          <w:wAfter w:w="12060" w:type="dxa"/>
          <w:trHeight w:val="436"/>
        </w:trPr>
        <w:tc>
          <w:tcPr>
            <w:tcW w:w="2175" w:type="dxa"/>
            <w:vMerge/>
            <w:shd w:val="clear" w:color="auto" w:fill="110739"/>
            <w:vAlign w:val="center"/>
          </w:tcPr>
          <w:p w14:paraId="6AE05E10" w14:textId="77777777" w:rsidR="00E6697A" w:rsidRDefault="00E6697A" w:rsidP="00321246">
            <w:pPr>
              <w:widowControl w:val="0"/>
              <w:pBdr>
                <w:top w:val="nil"/>
                <w:left w:val="nil"/>
                <w:bottom w:val="nil"/>
                <w:right w:val="nil"/>
                <w:between w:val="nil"/>
              </w:pBdr>
              <w:spacing w:line="276" w:lineRule="auto"/>
              <w:ind w:firstLine="0"/>
              <w:jc w:val="left"/>
            </w:pPr>
          </w:p>
        </w:tc>
      </w:tr>
    </w:tbl>
    <w:p w14:paraId="4B81B4BC" w14:textId="186B490A" w:rsidR="009B029C" w:rsidRDefault="00E6697A">
      <w:r>
        <w:br w:type="textWrapping" w:clear="all"/>
      </w:r>
    </w:p>
    <w:p w14:paraId="49FF67E3" w14:textId="77777777" w:rsidR="009B029C" w:rsidRDefault="009B029C"/>
    <w:sectPr w:rsidR="009B029C">
      <w:pgSz w:w="16838" w:h="11906" w:orient="landscape"/>
      <w:pgMar w:top="1800" w:right="1440" w:bottom="180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23B8"/>
    <w:multiLevelType w:val="multilevel"/>
    <w:tmpl w:val="236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4695A"/>
    <w:multiLevelType w:val="hybridMultilevel"/>
    <w:tmpl w:val="E8B4D42C"/>
    <w:lvl w:ilvl="0" w:tplc="67301F9C">
      <w:start w:val="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B1343"/>
    <w:multiLevelType w:val="multilevel"/>
    <w:tmpl w:val="521C61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7864044">
    <w:abstractNumId w:val="2"/>
  </w:num>
  <w:num w:numId="2" w16cid:durableId="763963290">
    <w:abstractNumId w:val="0"/>
  </w:num>
  <w:num w:numId="3" w16cid:durableId="47849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9C"/>
    <w:rsid w:val="00076CB3"/>
    <w:rsid w:val="00194116"/>
    <w:rsid w:val="00321246"/>
    <w:rsid w:val="0087126E"/>
    <w:rsid w:val="009B029C"/>
    <w:rsid w:val="00B63D35"/>
    <w:rsid w:val="00E6697A"/>
    <w:rsid w:val="00FE7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39750A2"/>
  <w15:docId w15:val="{D8AA9A9B-ECBF-854C-A6C5-DDD79B80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33"/>
        <w:szCs w:val="33"/>
        <w:lang w:val="en-US" w:eastAsia="en-US" w:bidi="ar-SA"/>
      </w:rPr>
    </w:rPrDefault>
    <w:pPrDefault>
      <w:pPr>
        <w:bidi/>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453"/>
  </w:style>
  <w:style w:type="paragraph" w:styleId="1">
    <w:name w:val="heading 1"/>
    <w:basedOn w:val="a"/>
    <w:next w:val="a"/>
    <w:link w:val="1Char"/>
    <w:uiPriority w:val="9"/>
    <w:qFormat/>
    <w:rsid w:val="00E82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82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824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E824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E82453"/>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E82453"/>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E82453"/>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E82453"/>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E82453"/>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E82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Char">
    <w:name w:val="العنوان 1 Char"/>
    <w:basedOn w:val="a0"/>
    <w:link w:val="1"/>
    <w:uiPriority w:val="9"/>
    <w:rsid w:val="00E8245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8245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82453"/>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E82453"/>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E82453"/>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E82453"/>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E82453"/>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E82453"/>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E82453"/>
    <w:rPr>
      <w:rFonts w:asciiTheme="minorHAnsi" w:eastAsiaTheme="majorEastAsia" w:hAnsiTheme="minorHAnsi" w:cstheme="majorBidi"/>
      <w:color w:val="272727" w:themeColor="text1" w:themeTint="D8"/>
    </w:rPr>
  </w:style>
  <w:style w:type="character" w:customStyle="1" w:styleId="Char">
    <w:name w:val="العنوان Char"/>
    <w:basedOn w:val="a0"/>
    <w:link w:val="a3"/>
    <w:uiPriority w:val="10"/>
    <w:rsid w:val="00E824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pPr>
      <w:spacing w:after="160"/>
    </w:pPr>
    <w:rPr>
      <w:rFonts w:ascii="Aptos" w:eastAsia="Aptos" w:hAnsi="Aptos" w:cs="Aptos"/>
      <w:color w:val="595959"/>
      <w:sz w:val="28"/>
      <w:szCs w:val="28"/>
    </w:rPr>
  </w:style>
  <w:style w:type="character" w:customStyle="1" w:styleId="Char0">
    <w:name w:val="عنوان فرعي Char"/>
    <w:basedOn w:val="a0"/>
    <w:link w:val="a4"/>
    <w:uiPriority w:val="11"/>
    <w:rsid w:val="00E82453"/>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E82453"/>
    <w:pPr>
      <w:spacing w:before="160" w:after="160"/>
      <w:jc w:val="center"/>
    </w:pPr>
    <w:rPr>
      <w:i/>
      <w:iCs/>
      <w:color w:val="404040" w:themeColor="text1" w:themeTint="BF"/>
    </w:rPr>
  </w:style>
  <w:style w:type="character" w:customStyle="1" w:styleId="Char1">
    <w:name w:val="اقتباس Char"/>
    <w:basedOn w:val="a0"/>
    <w:link w:val="a5"/>
    <w:uiPriority w:val="29"/>
    <w:rsid w:val="00E82453"/>
    <w:rPr>
      <w:i/>
      <w:iCs/>
      <w:color w:val="404040" w:themeColor="text1" w:themeTint="BF"/>
    </w:rPr>
  </w:style>
  <w:style w:type="paragraph" w:styleId="a6">
    <w:name w:val="List Paragraph"/>
    <w:basedOn w:val="a"/>
    <w:uiPriority w:val="34"/>
    <w:qFormat/>
    <w:rsid w:val="00E82453"/>
    <w:pPr>
      <w:ind w:left="720"/>
      <w:contextualSpacing/>
    </w:pPr>
  </w:style>
  <w:style w:type="character" w:styleId="a7">
    <w:name w:val="Intense Emphasis"/>
    <w:basedOn w:val="a0"/>
    <w:uiPriority w:val="21"/>
    <w:qFormat/>
    <w:rsid w:val="00E82453"/>
    <w:rPr>
      <w:i/>
      <w:iCs/>
      <w:color w:val="0F4761" w:themeColor="accent1" w:themeShade="BF"/>
    </w:rPr>
  </w:style>
  <w:style w:type="paragraph" w:styleId="a8">
    <w:name w:val="Intense Quote"/>
    <w:basedOn w:val="a"/>
    <w:next w:val="a"/>
    <w:link w:val="Char2"/>
    <w:uiPriority w:val="30"/>
    <w:qFormat/>
    <w:rsid w:val="00E82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82453"/>
    <w:rPr>
      <w:i/>
      <w:iCs/>
      <w:color w:val="0F4761" w:themeColor="accent1" w:themeShade="BF"/>
    </w:rPr>
  </w:style>
  <w:style w:type="character" w:styleId="a9">
    <w:name w:val="Intense Reference"/>
    <w:basedOn w:val="a0"/>
    <w:uiPriority w:val="32"/>
    <w:qFormat/>
    <w:rsid w:val="00E82453"/>
    <w:rPr>
      <w:b/>
      <w:bCs/>
      <w:smallCaps/>
      <w:color w:val="0F4761" w:themeColor="accent1" w:themeShade="BF"/>
      <w:spacing w:val="5"/>
    </w:rPr>
  </w:style>
  <w:style w:type="table" w:styleId="aa">
    <w:name w:val="Table Grid"/>
    <w:basedOn w:val="a1"/>
    <w:uiPriority w:val="39"/>
    <w:rsid w:val="00E824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2216">
      <w:bodyDiv w:val="1"/>
      <w:marLeft w:val="0"/>
      <w:marRight w:val="0"/>
      <w:marTop w:val="0"/>
      <w:marBottom w:val="0"/>
      <w:divBdr>
        <w:top w:val="none" w:sz="0" w:space="0" w:color="auto"/>
        <w:left w:val="none" w:sz="0" w:space="0" w:color="auto"/>
        <w:bottom w:val="none" w:sz="0" w:space="0" w:color="auto"/>
        <w:right w:val="none" w:sz="0" w:space="0" w:color="auto"/>
      </w:divBdr>
      <w:divsChild>
        <w:div w:id="1796409992">
          <w:marLeft w:val="0"/>
          <w:marRight w:val="0"/>
          <w:marTop w:val="0"/>
          <w:marBottom w:val="0"/>
          <w:divBdr>
            <w:top w:val="none" w:sz="0" w:space="0" w:color="auto"/>
            <w:left w:val="none" w:sz="0" w:space="0" w:color="auto"/>
            <w:bottom w:val="none" w:sz="0" w:space="0" w:color="auto"/>
            <w:right w:val="none" w:sz="0" w:space="0" w:color="auto"/>
          </w:divBdr>
          <w:divsChild>
            <w:div w:id="1037781664">
              <w:marLeft w:val="0"/>
              <w:marRight w:val="0"/>
              <w:marTop w:val="0"/>
              <w:marBottom w:val="0"/>
              <w:divBdr>
                <w:top w:val="none" w:sz="0" w:space="0" w:color="auto"/>
                <w:left w:val="none" w:sz="0" w:space="0" w:color="auto"/>
                <w:bottom w:val="none" w:sz="0" w:space="0" w:color="auto"/>
                <w:right w:val="none" w:sz="0" w:space="0" w:color="auto"/>
              </w:divBdr>
              <w:divsChild>
                <w:div w:id="465005300">
                  <w:marLeft w:val="0"/>
                  <w:marRight w:val="0"/>
                  <w:marTop w:val="0"/>
                  <w:marBottom w:val="0"/>
                  <w:divBdr>
                    <w:top w:val="none" w:sz="0" w:space="0" w:color="auto"/>
                    <w:left w:val="none" w:sz="0" w:space="0" w:color="auto"/>
                    <w:bottom w:val="none" w:sz="0" w:space="0" w:color="auto"/>
                    <w:right w:val="none" w:sz="0" w:space="0" w:color="auto"/>
                  </w:divBdr>
                  <w:divsChild>
                    <w:div w:id="7696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0935">
      <w:bodyDiv w:val="1"/>
      <w:marLeft w:val="0"/>
      <w:marRight w:val="0"/>
      <w:marTop w:val="0"/>
      <w:marBottom w:val="0"/>
      <w:divBdr>
        <w:top w:val="none" w:sz="0" w:space="0" w:color="auto"/>
        <w:left w:val="none" w:sz="0" w:space="0" w:color="auto"/>
        <w:bottom w:val="none" w:sz="0" w:space="0" w:color="auto"/>
        <w:right w:val="none" w:sz="0" w:space="0" w:color="auto"/>
      </w:divBdr>
    </w:div>
    <w:div w:id="374431664">
      <w:bodyDiv w:val="1"/>
      <w:marLeft w:val="0"/>
      <w:marRight w:val="0"/>
      <w:marTop w:val="0"/>
      <w:marBottom w:val="0"/>
      <w:divBdr>
        <w:top w:val="none" w:sz="0" w:space="0" w:color="auto"/>
        <w:left w:val="none" w:sz="0" w:space="0" w:color="auto"/>
        <w:bottom w:val="none" w:sz="0" w:space="0" w:color="auto"/>
        <w:right w:val="none" w:sz="0" w:space="0" w:color="auto"/>
      </w:divBdr>
      <w:divsChild>
        <w:div w:id="1259825657">
          <w:marLeft w:val="0"/>
          <w:marRight w:val="0"/>
          <w:marTop w:val="0"/>
          <w:marBottom w:val="0"/>
          <w:divBdr>
            <w:top w:val="none" w:sz="0" w:space="0" w:color="auto"/>
            <w:left w:val="none" w:sz="0" w:space="0" w:color="auto"/>
            <w:bottom w:val="none" w:sz="0" w:space="0" w:color="auto"/>
            <w:right w:val="none" w:sz="0" w:space="0" w:color="auto"/>
          </w:divBdr>
          <w:divsChild>
            <w:div w:id="713307025">
              <w:marLeft w:val="0"/>
              <w:marRight w:val="0"/>
              <w:marTop w:val="0"/>
              <w:marBottom w:val="0"/>
              <w:divBdr>
                <w:top w:val="none" w:sz="0" w:space="0" w:color="auto"/>
                <w:left w:val="none" w:sz="0" w:space="0" w:color="auto"/>
                <w:bottom w:val="none" w:sz="0" w:space="0" w:color="auto"/>
                <w:right w:val="none" w:sz="0" w:space="0" w:color="auto"/>
              </w:divBdr>
              <w:divsChild>
                <w:div w:id="2118324737">
                  <w:marLeft w:val="0"/>
                  <w:marRight w:val="0"/>
                  <w:marTop w:val="0"/>
                  <w:marBottom w:val="0"/>
                  <w:divBdr>
                    <w:top w:val="none" w:sz="0" w:space="0" w:color="auto"/>
                    <w:left w:val="none" w:sz="0" w:space="0" w:color="auto"/>
                    <w:bottom w:val="none" w:sz="0" w:space="0" w:color="auto"/>
                    <w:right w:val="none" w:sz="0" w:space="0" w:color="auto"/>
                  </w:divBdr>
                  <w:divsChild>
                    <w:div w:id="15423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32104">
      <w:bodyDiv w:val="1"/>
      <w:marLeft w:val="0"/>
      <w:marRight w:val="0"/>
      <w:marTop w:val="0"/>
      <w:marBottom w:val="0"/>
      <w:divBdr>
        <w:top w:val="none" w:sz="0" w:space="0" w:color="auto"/>
        <w:left w:val="none" w:sz="0" w:space="0" w:color="auto"/>
        <w:bottom w:val="none" w:sz="0" w:space="0" w:color="auto"/>
        <w:right w:val="none" w:sz="0" w:space="0" w:color="auto"/>
      </w:divBdr>
    </w:div>
    <w:div w:id="414590471">
      <w:bodyDiv w:val="1"/>
      <w:marLeft w:val="0"/>
      <w:marRight w:val="0"/>
      <w:marTop w:val="0"/>
      <w:marBottom w:val="0"/>
      <w:divBdr>
        <w:top w:val="none" w:sz="0" w:space="0" w:color="auto"/>
        <w:left w:val="none" w:sz="0" w:space="0" w:color="auto"/>
        <w:bottom w:val="none" w:sz="0" w:space="0" w:color="auto"/>
        <w:right w:val="none" w:sz="0" w:space="0" w:color="auto"/>
      </w:divBdr>
    </w:div>
    <w:div w:id="553582694">
      <w:bodyDiv w:val="1"/>
      <w:marLeft w:val="0"/>
      <w:marRight w:val="0"/>
      <w:marTop w:val="0"/>
      <w:marBottom w:val="0"/>
      <w:divBdr>
        <w:top w:val="none" w:sz="0" w:space="0" w:color="auto"/>
        <w:left w:val="none" w:sz="0" w:space="0" w:color="auto"/>
        <w:bottom w:val="none" w:sz="0" w:space="0" w:color="auto"/>
        <w:right w:val="none" w:sz="0" w:space="0" w:color="auto"/>
      </w:divBdr>
    </w:div>
    <w:div w:id="690573853">
      <w:bodyDiv w:val="1"/>
      <w:marLeft w:val="0"/>
      <w:marRight w:val="0"/>
      <w:marTop w:val="0"/>
      <w:marBottom w:val="0"/>
      <w:divBdr>
        <w:top w:val="none" w:sz="0" w:space="0" w:color="auto"/>
        <w:left w:val="none" w:sz="0" w:space="0" w:color="auto"/>
        <w:bottom w:val="none" w:sz="0" w:space="0" w:color="auto"/>
        <w:right w:val="none" w:sz="0" w:space="0" w:color="auto"/>
      </w:divBdr>
    </w:div>
    <w:div w:id="1074934087">
      <w:bodyDiv w:val="1"/>
      <w:marLeft w:val="0"/>
      <w:marRight w:val="0"/>
      <w:marTop w:val="0"/>
      <w:marBottom w:val="0"/>
      <w:divBdr>
        <w:top w:val="none" w:sz="0" w:space="0" w:color="auto"/>
        <w:left w:val="none" w:sz="0" w:space="0" w:color="auto"/>
        <w:bottom w:val="none" w:sz="0" w:space="0" w:color="auto"/>
        <w:right w:val="none" w:sz="0" w:space="0" w:color="auto"/>
      </w:divBdr>
    </w:div>
    <w:div w:id="1111898405">
      <w:bodyDiv w:val="1"/>
      <w:marLeft w:val="0"/>
      <w:marRight w:val="0"/>
      <w:marTop w:val="0"/>
      <w:marBottom w:val="0"/>
      <w:divBdr>
        <w:top w:val="none" w:sz="0" w:space="0" w:color="auto"/>
        <w:left w:val="none" w:sz="0" w:space="0" w:color="auto"/>
        <w:bottom w:val="none" w:sz="0" w:space="0" w:color="auto"/>
        <w:right w:val="none" w:sz="0" w:space="0" w:color="auto"/>
      </w:divBdr>
    </w:div>
    <w:div w:id="1178932456">
      <w:bodyDiv w:val="1"/>
      <w:marLeft w:val="0"/>
      <w:marRight w:val="0"/>
      <w:marTop w:val="0"/>
      <w:marBottom w:val="0"/>
      <w:divBdr>
        <w:top w:val="none" w:sz="0" w:space="0" w:color="auto"/>
        <w:left w:val="none" w:sz="0" w:space="0" w:color="auto"/>
        <w:bottom w:val="none" w:sz="0" w:space="0" w:color="auto"/>
        <w:right w:val="none" w:sz="0" w:space="0" w:color="auto"/>
      </w:divBdr>
    </w:div>
    <w:div w:id="1466465188">
      <w:bodyDiv w:val="1"/>
      <w:marLeft w:val="0"/>
      <w:marRight w:val="0"/>
      <w:marTop w:val="0"/>
      <w:marBottom w:val="0"/>
      <w:divBdr>
        <w:top w:val="none" w:sz="0" w:space="0" w:color="auto"/>
        <w:left w:val="none" w:sz="0" w:space="0" w:color="auto"/>
        <w:bottom w:val="none" w:sz="0" w:space="0" w:color="auto"/>
        <w:right w:val="none" w:sz="0" w:space="0" w:color="auto"/>
      </w:divBdr>
    </w:div>
    <w:div w:id="1477381027">
      <w:bodyDiv w:val="1"/>
      <w:marLeft w:val="0"/>
      <w:marRight w:val="0"/>
      <w:marTop w:val="0"/>
      <w:marBottom w:val="0"/>
      <w:divBdr>
        <w:top w:val="none" w:sz="0" w:space="0" w:color="auto"/>
        <w:left w:val="none" w:sz="0" w:space="0" w:color="auto"/>
        <w:bottom w:val="none" w:sz="0" w:space="0" w:color="auto"/>
        <w:right w:val="none" w:sz="0" w:space="0" w:color="auto"/>
      </w:divBdr>
    </w:div>
    <w:div w:id="156240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9iseVXofU87qYkuVQwShLEiyTA==">CgMxLjA4AHIhMVpvYlJXTFdHTG8yZE9MbnpqTkI4VGpIRldFS1RnUkxm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376</Words>
  <Characters>2149</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 Alwaleedi</dc:creator>
  <cp:lastModifiedBy>sulibi11110@gmail.com</cp:lastModifiedBy>
  <cp:revision>3</cp:revision>
  <dcterms:created xsi:type="dcterms:W3CDTF">2024-11-09T18:54:00Z</dcterms:created>
  <dcterms:modified xsi:type="dcterms:W3CDTF">2025-01-08T10:49:00Z</dcterms:modified>
</cp:coreProperties>
</file>