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1325" w14:textId="77777777" w:rsidR="004425A5" w:rsidRDefault="00000000">
      <w:pPr>
        <w:tabs>
          <w:tab w:val="left" w:pos="3403"/>
        </w:tabs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  <w:r>
        <w:rPr>
          <w:rFonts w:ascii="Janna LT" w:eastAsia="Janna LT" w:hAnsi="Janna LT" w:cs="Janna LT"/>
          <w:color w:val="0D0D0D"/>
          <w:sz w:val="24"/>
          <w:szCs w:val="24"/>
        </w:rPr>
        <w:tab/>
      </w:r>
    </w:p>
    <w:tbl>
      <w:tblPr>
        <w:tblStyle w:val="a"/>
        <w:tblpPr w:leftFromText="180" w:rightFromText="180" w:vertAnchor="text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4425A5" w14:paraId="6C06B740" w14:textId="77777777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18FE3A13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30"/>
                <w:szCs w:val="3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4425A5" w14:paraId="7AFADE8D" w14:textId="77777777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115F9" w14:textId="6423D776" w:rsidR="004425A5" w:rsidRPr="001331C9" w:rsidRDefault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b/>
                <w:color w:val="0D0D0D"/>
                <w:sz w:val="20"/>
                <w:szCs w:val="20"/>
                <w:rtl/>
              </w:rPr>
              <w:t>الياس زايد الجنيدي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4D7E3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الاسم المشارك:</w:t>
            </w:r>
          </w:p>
        </w:tc>
      </w:tr>
      <w:tr w:rsidR="004425A5" w14:paraId="547F0CD1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8C52E" w14:textId="0A3621AB" w:rsidR="004425A5" w:rsidRDefault="001331C9" w:rsidP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دار النشر العربية للكتاب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13639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9BA119B" w14:textId="233F706D" w:rsidR="004425A5" w:rsidRDefault="001331C9" w:rsidP="001331C9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من الذي حرك قطعة الجبن؟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24C89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عنوان الكتاب</w:t>
            </w:r>
          </w:p>
        </w:tc>
      </w:tr>
      <w:tr w:rsidR="004425A5" w14:paraId="45C8EBD6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BA118" w14:textId="78032DD1" w:rsidR="004425A5" w:rsidRDefault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113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FD02A" w14:textId="77777777" w:rsidR="004425A5" w:rsidRDefault="00000000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عدد الصفحات</w:t>
            </w:r>
          </w:p>
          <w:p w14:paraId="27E1A8CF" w14:textId="77777777" w:rsidR="004425A5" w:rsidRDefault="004425A5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1715E6F7" w14:textId="10229879" w:rsidR="004425A5" w:rsidRDefault="001331C9" w:rsidP="001331C9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سبنسر جونسون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4A5C6F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اسم المؤلف</w:t>
            </w:r>
          </w:p>
        </w:tc>
      </w:tr>
      <w:tr w:rsidR="004425A5" w14:paraId="54F88A4D" w14:textId="77777777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C3E98" w14:textId="746830BA" w:rsidR="004425A5" w:rsidRDefault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1/29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A1C7F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1CB3EE5C" w14:textId="2AF03EAF" w:rsidR="004425A5" w:rsidRDefault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1/28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BF811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تاريخ بداية القراءة</w:t>
            </w:r>
          </w:p>
        </w:tc>
      </w:tr>
      <w:tr w:rsidR="004425A5" w14:paraId="5B70C47A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E9BEA" w14:textId="77777777" w:rsidR="004425A5" w:rsidRDefault="004425A5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40104815" w14:textId="316A190E" w:rsidR="004425A5" w:rsidRDefault="001331C9" w:rsidP="001331C9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 xml:space="preserve">كيفية التعامل مع التغيير في </w:t>
            </w:r>
            <w:proofErr w:type="gramStart"/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الحياة ،</w:t>
            </w:r>
            <w:proofErr w:type="gramEnd"/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 xml:space="preserve"> من خلال قصة تسلط الضوء على طرق التفكير المختلفة تجاه التغيير، وكيفية التكيف معه لتحقيق النجاح والسعادة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A32EE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هدف الكتاب العام</w:t>
            </w:r>
          </w:p>
        </w:tc>
      </w:tr>
      <w:tr w:rsidR="004425A5" w14:paraId="00413A9A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2E6B5E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D068AA9" w14:textId="77777777" w:rsidR="001331C9" w:rsidRPr="001331C9" w:rsidRDefault="001331C9" w:rsidP="001331C9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عن فأرين (سنيف وسكوري) وشخصين صغيرين (هيم وهاو) يعيشون في متاهة ويعتمدون على الجبن كمصدر رئيسي للعيش. عندما يختفي الجبن، يواجه كل منهم التغيير بشكل مختلف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:</w:t>
            </w:r>
          </w:p>
          <w:p w14:paraId="7F026017" w14:textId="6BDE1EA6" w:rsidR="001331C9" w:rsidRPr="001331C9" w:rsidRDefault="001331C9" w:rsidP="001331C9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 xml:space="preserve">الفأران 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رغم التفكير السطحي وهو البحث عن الجبن فقط 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يمثل (المال) 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وهو ما أراد الكاتب توضحيه </w:t>
            </w:r>
            <w:proofErr w:type="gramStart"/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>بانهم</w:t>
            </w:r>
            <w:proofErr w:type="gramEnd"/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فأران تتملكهم الغريزة القوية لكن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يتحركان بسرعة للبحث عن جبن جديد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192D4560" w14:textId="77777777" w:rsidR="001331C9" w:rsidRPr="001331C9" w:rsidRDefault="001331C9" w:rsidP="001331C9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هيم" يرفض التغيير ويتمسك بالماضي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01028EA9" w14:textId="77777777" w:rsidR="001331C9" w:rsidRDefault="001331C9" w:rsidP="001331C9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هاو" يتردد في البداية</w:t>
            </w: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 بسبب تمسكه بالمحيط الذي حوله او المجتمع وهو هيم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، لكنه في النهاية يقرر البحث عن جبن جديد ويتعلم دروسًا مهمة عن التكيف مع التغيير</w:t>
            </w:r>
          </w:p>
          <w:p w14:paraId="78CB2074" w14:textId="779DEFB9" w:rsidR="001331C9" w:rsidRPr="001331C9" w:rsidRDefault="001331C9" w:rsidP="001331C9">
            <w:pPr>
              <w:bidi/>
              <w:spacing w:before="240" w:after="240" w:line="240" w:lineRule="auto"/>
              <w:ind w:left="360"/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br/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يستخلص الكتاب دروسًا عن كيفية الاستجابة للتغيرات المفاجئة، ويدعو القارئ إلى تبني المرونة والمبادرة بدلاً من الخوف والتردد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5FD9AFF7" w14:textId="77777777" w:rsidR="004425A5" w:rsidRPr="001331C9" w:rsidRDefault="004425A5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3D408720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C9BC8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ملخص إجمالي للكتاب</w:t>
            </w:r>
          </w:p>
        </w:tc>
      </w:tr>
      <w:tr w:rsidR="004425A5" w14:paraId="7175E2FB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1CBA2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0F8D268D" w14:textId="1C1945A0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 w:hint="cs"/>
                <w:color w:val="0D0D0D"/>
                <w:sz w:val="20"/>
                <w:szCs w:val="20"/>
                <w:rtl/>
              </w:rPr>
              <w:t xml:space="preserve">أهمية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التكيف مع التغيير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350C9F1A" w14:textId="00BF9B9E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تأثير الخوف على قراراتنا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404084E8" w14:textId="0E308B2A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أهمية اتخاذ خطوات عملية للبحث عن فرص جديدة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659DEDB4" w14:textId="08A5FF1B" w:rsidR="004425A5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كيف يمكن أن يكون التغيير فرصة للنمو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76B4F12C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51C93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425A5" w14:paraId="4A82A2C0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19E22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8BF53EA" w14:textId="77777777" w:rsidR="001331C9" w:rsidRPr="001331C9" w:rsidRDefault="001331C9" w:rsidP="001331C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تحليل البيئة الحالية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: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تقييم الوضع الراهن وفهم العوامل التي قد تتغير لتوقع التحديات والفرص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5F033DC1" w14:textId="681962D3" w:rsidR="001331C9" w:rsidRPr="001331C9" w:rsidRDefault="001331C9" w:rsidP="001331C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تجريب استراتيجيات مختلفة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: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تجربة أساليب جديدة في العمل والتكيف مع التغيرات بدلًا من التمسك بروتين قديم غير فعال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1A64F7CC" w14:textId="2904CDF9" w:rsidR="001331C9" w:rsidRPr="001331C9" w:rsidRDefault="001331C9" w:rsidP="001331C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طوير مهارة التفكير الإيجابي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: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إعادة برمجة العقل ليرى التغيير كفرصة للنمو بدلاً من عائق للخوف والتردد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2E83090E" w14:textId="385E89D2" w:rsidR="001331C9" w:rsidRPr="001331C9" w:rsidRDefault="001331C9" w:rsidP="001331C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lastRenderedPageBreak/>
              <w:t>التعلم من الفشل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: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كل عقبة أو فشل هو فرصة لتعلم درس جديد يساعد في تحسين القرارات المستقبلية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73FF1D8C" w14:textId="1DDA1841" w:rsidR="001331C9" w:rsidRPr="001331C9" w:rsidRDefault="001331C9" w:rsidP="001331C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بناء شبكة دعم قوية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 xml:space="preserve">: 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إحاطة النفس بأشخاص إيجابيين ومحفزين يساعد في تخطي الصعوبات وتحقيق الأهداف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</w:t>
            </w:r>
          </w:p>
          <w:p w14:paraId="376C6E5F" w14:textId="77777777" w:rsidR="004425A5" w:rsidRPr="001331C9" w:rsidRDefault="004425A5">
            <w:pPr>
              <w:bidi/>
              <w:spacing w:after="0" w:line="240" w:lineRule="auto"/>
              <w:rPr>
                <w:rFonts w:ascii="Janna LT" w:eastAsia="Janna LT" w:hAnsi="Janna LT" w:cs="Janna LT" w:hint="cs"/>
                <w:color w:val="0D0D0D"/>
                <w:sz w:val="20"/>
                <w:szCs w:val="20"/>
              </w:rPr>
            </w:pPr>
          </w:p>
          <w:p w14:paraId="55D2FB31" w14:textId="77777777" w:rsidR="004425A5" w:rsidRDefault="00000000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ab/>
            </w:r>
          </w:p>
          <w:p w14:paraId="19FB67FC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CD0F893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7DD0AEC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F8F2AC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lastRenderedPageBreak/>
              <w:t>خطوات عملية وأدوات تفيدني في مضاعفة إنتاجيتي وتحقيق أهدافي وإدارة أولوياتي</w:t>
            </w:r>
          </w:p>
        </w:tc>
      </w:tr>
      <w:tr w:rsidR="004425A5" w14:paraId="6A9508FD" w14:textId="77777777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A79AB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770A4765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6061E952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6C0C18CA" w14:textId="534CD40D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كلما أسرعت في ترك الجبن القديم، وجدت جبنًا جديدًا أسرع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."</w:t>
            </w:r>
          </w:p>
          <w:p w14:paraId="271FE77C" w14:textId="0EE00E21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ماذا ستفعل لو لم تكن خائفًا؟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</w:p>
          <w:p w14:paraId="0E003B52" w14:textId="1A7635DB" w:rsidR="001331C9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عندما تتغلب على مخاوفك، تشعر بالحرية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."</w:t>
            </w:r>
          </w:p>
          <w:p w14:paraId="2740E3E7" w14:textId="1E29286E" w:rsidR="004425A5" w:rsidRPr="001331C9" w:rsidRDefault="001331C9" w:rsidP="001331C9">
            <w:pPr>
              <w:pStyle w:val="ListParagraph"/>
              <w:numPr>
                <w:ilvl w:val="0"/>
                <w:numId w:val="2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"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  <w:rtl/>
              </w:rPr>
              <w:t>التغيير ليس النهاية، بل هو بداية جديدة</w:t>
            </w:r>
            <w:r w:rsidRPr="001331C9">
              <w:rPr>
                <w:rFonts w:ascii="Janna LT" w:eastAsia="Janna LT" w:hAnsi="Janna LT" w:cs="Janna LT"/>
                <w:color w:val="0D0D0D"/>
                <w:sz w:val="20"/>
                <w:szCs w:val="20"/>
              </w:rPr>
              <w:t>."</w:t>
            </w:r>
          </w:p>
          <w:p w14:paraId="7F73EB15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1D0E807D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5063F8A0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2645FB54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  <w:p w14:paraId="65C779E3" w14:textId="77777777" w:rsidR="004425A5" w:rsidRDefault="004425A5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BF865" w14:textId="77777777" w:rsidR="004425A5" w:rsidRDefault="00000000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  <w:sz w:val="20"/>
                <w:szCs w:val="2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7286CAFE" w14:textId="77777777" w:rsidR="004425A5" w:rsidRDefault="004425A5">
      <w:pPr>
        <w:bidi/>
        <w:spacing w:after="0" w:line="240" w:lineRule="auto"/>
        <w:jc w:val="both"/>
        <w:rPr>
          <w:rFonts w:ascii="Janna LT" w:eastAsia="Janna LT" w:hAnsi="Janna LT" w:cs="Janna LT"/>
          <w:color w:val="0D0D0D"/>
          <w:sz w:val="24"/>
          <w:szCs w:val="24"/>
        </w:rPr>
      </w:pPr>
    </w:p>
    <w:sectPr w:rsidR="004425A5">
      <w:headerReference w:type="default" r:id="rId8"/>
      <w:pgSz w:w="11906" w:h="16838"/>
      <w:pgMar w:top="0" w:right="849" w:bottom="45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49D0F" w14:textId="77777777" w:rsidR="00D240CC" w:rsidRDefault="00D240CC">
      <w:pPr>
        <w:spacing w:after="0" w:line="240" w:lineRule="auto"/>
      </w:pPr>
      <w:r>
        <w:separator/>
      </w:r>
    </w:p>
  </w:endnote>
  <w:endnote w:type="continuationSeparator" w:id="0">
    <w:p w14:paraId="411C574E" w14:textId="77777777" w:rsidR="00D240CC" w:rsidRDefault="00D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nna L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DEBE" w14:textId="77777777" w:rsidR="00D240CC" w:rsidRDefault="00D240CC">
      <w:pPr>
        <w:spacing w:after="0" w:line="240" w:lineRule="auto"/>
      </w:pPr>
      <w:r>
        <w:separator/>
      </w:r>
    </w:p>
  </w:footnote>
  <w:footnote w:type="continuationSeparator" w:id="0">
    <w:p w14:paraId="1ED4B3FD" w14:textId="77777777" w:rsidR="00D240CC" w:rsidRDefault="00D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BDD1" w14:textId="77777777" w:rsidR="004425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4BC323" wp14:editId="7789FB51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l="0" t="0" r="0" b="0"/>
          <wp:wrapNone/>
          <wp:docPr id="2" name="image1.jpg" descr="C:\Users\win\Downloads\خلف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in\Downloads\خلفية.jpg"/>
                  <pic:cNvPicPr preferRelativeResize="0"/>
                </pic:nvPicPr>
                <pic:blipFill>
                  <a:blip r:embed="rId1"/>
                  <a:srcRect l="2827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098C"/>
    <w:multiLevelType w:val="hybridMultilevel"/>
    <w:tmpl w:val="5180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29C"/>
    <w:multiLevelType w:val="hybridMultilevel"/>
    <w:tmpl w:val="A2A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3D24"/>
    <w:multiLevelType w:val="hybridMultilevel"/>
    <w:tmpl w:val="79DA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1B03"/>
    <w:multiLevelType w:val="multilevel"/>
    <w:tmpl w:val="E96C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332591">
    <w:abstractNumId w:val="3"/>
  </w:num>
  <w:num w:numId="2" w16cid:durableId="940717789">
    <w:abstractNumId w:val="2"/>
  </w:num>
  <w:num w:numId="3" w16cid:durableId="1214578912">
    <w:abstractNumId w:val="1"/>
  </w:num>
  <w:num w:numId="4" w16cid:durableId="15041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A5"/>
    <w:rsid w:val="001331C9"/>
    <w:rsid w:val="004425A5"/>
    <w:rsid w:val="009D1088"/>
    <w:rsid w:val="00D2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E6A47"/>
  <w15:docId w15:val="{33BF756F-A520-4CBE-A9B1-6A39DC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81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7E58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6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C3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C35"/>
    <w:rPr>
      <w:rFonts w:ascii="Calibri" w:eastAsia="Calibri" w:hAnsi="Calibri" w:cs="Arial"/>
    </w:rPr>
  </w:style>
  <w:style w:type="table" w:styleId="LightList-Accent5">
    <w:name w:val="Light List Accent 5"/>
    <w:basedOn w:val="TableNormal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yX82R2X0LKjl/lnOfhwdAq0j2w==">CgMxLjA4AHIhMWpuVTMxSG5CTnVhWkhIM0ZIMEhSTjVWa1ZZa0NZM1Bj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elyas zayed</cp:lastModifiedBy>
  <cp:revision>2</cp:revision>
  <dcterms:created xsi:type="dcterms:W3CDTF">2024-11-07T21:56:00Z</dcterms:created>
  <dcterms:modified xsi:type="dcterms:W3CDTF">2025-01-29T20:02:00Z</dcterms:modified>
</cp:coreProperties>
</file>