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DC5" w:rsidRDefault="00F34DC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20"/>
        <w:bidiVisual/>
        <w:tblW w:w="1411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5"/>
        <w:gridCol w:w="6499"/>
        <w:gridCol w:w="2409"/>
        <w:gridCol w:w="2686"/>
      </w:tblGrid>
      <w:tr w:rsidR="00F34DC5">
        <w:trPr>
          <w:trHeight w:val="596"/>
          <w:jc w:val="center"/>
        </w:trPr>
        <w:tc>
          <w:tcPr>
            <w:tcW w:w="2525" w:type="dxa"/>
            <w:tcBorders>
              <w:bottom w:val="single" w:sz="4" w:space="0" w:color="F2F2F2"/>
            </w:tcBorders>
            <w:shd w:val="clear" w:color="auto" w:fill="110739"/>
            <w:vAlign w:val="center"/>
          </w:tcPr>
          <w:p w:rsidR="00F34DC5" w:rsidRDefault="0025548C" w:rsidP="00466815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اسم المشارك:</w:t>
            </w:r>
          </w:p>
        </w:tc>
        <w:tc>
          <w:tcPr>
            <w:tcW w:w="6499" w:type="dxa"/>
            <w:vAlign w:val="center"/>
          </w:tcPr>
          <w:p w:rsidR="00F34DC5" w:rsidRPr="003F4A1F" w:rsidRDefault="0025548C">
            <w:pPr>
              <w:ind w:firstLine="0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3F4A1F">
              <w:rPr>
                <w:rFonts w:hint="cs"/>
                <w:b/>
                <w:bCs/>
                <w:sz w:val="24"/>
                <w:szCs w:val="24"/>
                <w:rtl/>
              </w:rPr>
              <w:t>آمنه شوقي عبّاد</w:t>
            </w:r>
          </w:p>
        </w:tc>
        <w:tc>
          <w:tcPr>
            <w:tcW w:w="2409" w:type="dxa"/>
            <w:shd w:val="clear" w:color="auto" w:fill="110739"/>
            <w:vAlign w:val="center"/>
          </w:tcPr>
          <w:p w:rsidR="00F34DC5" w:rsidRDefault="0025548C" w:rsidP="00466815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  <w:rtl/>
              </w:rPr>
              <w:t>المجموعة:</w:t>
            </w:r>
          </w:p>
        </w:tc>
        <w:tc>
          <w:tcPr>
            <w:tcW w:w="2686" w:type="dxa"/>
            <w:vAlign w:val="center"/>
          </w:tcPr>
          <w:p w:rsidR="00F34DC5" w:rsidRPr="003F4A1F" w:rsidRDefault="0025548C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4A1F">
              <w:rPr>
                <w:rFonts w:hint="cs"/>
                <w:b/>
                <w:bCs/>
                <w:sz w:val="24"/>
                <w:szCs w:val="24"/>
                <w:rtl/>
              </w:rPr>
              <w:t>الأولى</w:t>
            </w:r>
          </w:p>
        </w:tc>
      </w:tr>
      <w:tr w:rsidR="00F34DC5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:rsidR="00F34DC5" w:rsidRDefault="0025548C" w:rsidP="00466815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الرؤية:</w:t>
            </w:r>
          </w:p>
        </w:tc>
        <w:tc>
          <w:tcPr>
            <w:tcW w:w="11594" w:type="dxa"/>
            <w:gridSpan w:val="3"/>
            <w:vAlign w:val="center"/>
          </w:tcPr>
          <w:p w:rsidR="00F34DC5" w:rsidRPr="003F4A1F" w:rsidRDefault="00112627" w:rsidP="00112627">
            <w:pPr>
              <w:ind w:firstLine="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أهدف الى الحصول على درجة الدكتوراه في مجال العلوم الإدارية وأن أصبح مستقلة ماديًا ومعنويًا ومعتمدة على ذاتي وأن أخوض العديد من التجارب والخبرات التي </w:t>
            </w:r>
            <w:r w:rsidR="00531A25">
              <w:rPr>
                <w:rFonts w:hint="cs"/>
                <w:b/>
                <w:bCs/>
                <w:sz w:val="24"/>
                <w:szCs w:val="24"/>
                <w:rtl/>
              </w:rPr>
              <w:t>تجعلني مثقفه وذات منصب وشأن في محيطي.</w:t>
            </w:r>
          </w:p>
        </w:tc>
      </w:tr>
      <w:tr w:rsidR="00F34DC5" w:rsidTr="009267B7">
        <w:trPr>
          <w:trHeight w:val="827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:rsidR="00F34DC5" w:rsidRDefault="0025548C" w:rsidP="00466815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الرسالة:</w:t>
            </w:r>
          </w:p>
        </w:tc>
        <w:tc>
          <w:tcPr>
            <w:tcW w:w="11594" w:type="dxa"/>
            <w:gridSpan w:val="3"/>
            <w:vAlign w:val="center"/>
          </w:tcPr>
          <w:p w:rsidR="00F34DC5" w:rsidRPr="003F4A1F" w:rsidRDefault="004D71D7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4A1F">
              <w:rPr>
                <w:rFonts w:hint="cs"/>
                <w:b/>
                <w:bCs/>
                <w:sz w:val="24"/>
                <w:szCs w:val="24"/>
                <w:rtl/>
              </w:rPr>
              <w:t>أسعى خلف التعلم واستمراريته وأحارب مخاوفي بالتجربة والإقدام والمجازفة وأجعل لي أثرًا حسنًا في كل محطة أمر بها لأحقق أفضل نسخة ناجحة أتمناها من نفسي.</w:t>
            </w:r>
          </w:p>
        </w:tc>
      </w:tr>
      <w:tr w:rsidR="00F34DC5" w:rsidTr="009267B7">
        <w:trPr>
          <w:trHeight w:val="3383"/>
          <w:jc w:val="center"/>
        </w:trPr>
        <w:tc>
          <w:tcPr>
            <w:tcW w:w="2525" w:type="dxa"/>
            <w:tcBorders>
              <w:top w:val="single" w:sz="4" w:space="0" w:color="F2F2F2"/>
            </w:tcBorders>
            <w:shd w:val="clear" w:color="auto" w:fill="110739"/>
            <w:vAlign w:val="center"/>
          </w:tcPr>
          <w:p w:rsidR="00F34DC5" w:rsidRDefault="0025548C" w:rsidP="00466815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القيم:</w:t>
            </w:r>
          </w:p>
        </w:tc>
        <w:tc>
          <w:tcPr>
            <w:tcW w:w="11594" w:type="dxa"/>
            <w:gridSpan w:val="3"/>
            <w:vAlign w:val="center"/>
          </w:tcPr>
          <w:p w:rsidR="00F34DC5" w:rsidRPr="003F4A1F" w:rsidRDefault="004D71D7" w:rsidP="004D71D7">
            <w:pPr>
              <w:pStyle w:val="a6"/>
              <w:numPr>
                <w:ilvl w:val="0"/>
                <w:numId w:val="2"/>
              </w:numPr>
              <w:jc w:val="left"/>
              <w:rPr>
                <w:b/>
                <w:bCs/>
                <w:sz w:val="24"/>
                <w:szCs w:val="24"/>
              </w:rPr>
            </w:pPr>
            <w:r w:rsidRPr="003F4A1F">
              <w:rPr>
                <w:rFonts w:hint="cs"/>
                <w:b/>
                <w:bCs/>
                <w:sz w:val="24"/>
                <w:szCs w:val="24"/>
                <w:rtl/>
              </w:rPr>
              <w:t>أجعل التوكل على الله حليفي في خطواتي في الحياة ثم الاعتماد على نفسي.</w:t>
            </w:r>
          </w:p>
          <w:p w:rsidR="004D71D7" w:rsidRPr="003F4A1F" w:rsidRDefault="004D71D7" w:rsidP="004D71D7">
            <w:pPr>
              <w:pStyle w:val="a6"/>
              <w:numPr>
                <w:ilvl w:val="0"/>
                <w:numId w:val="2"/>
              </w:numPr>
              <w:jc w:val="left"/>
              <w:rPr>
                <w:b/>
                <w:bCs/>
                <w:sz w:val="24"/>
                <w:szCs w:val="24"/>
              </w:rPr>
            </w:pPr>
            <w:r w:rsidRPr="003F4A1F">
              <w:rPr>
                <w:rFonts w:hint="cs"/>
                <w:b/>
                <w:bCs/>
                <w:sz w:val="24"/>
                <w:szCs w:val="24"/>
                <w:rtl/>
              </w:rPr>
              <w:t>أؤمن بقدراتي ومواهبي لأثمّنها بفاعلية في سبيل تحقيق أهدافي وطموحاتي.</w:t>
            </w:r>
          </w:p>
          <w:p w:rsidR="004D71D7" w:rsidRPr="003F4A1F" w:rsidRDefault="004D71D7" w:rsidP="004D71D7">
            <w:pPr>
              <w:pStyle w:val="a6"/>
              <w:numPr>
                <w:ilvl w:val="0"/>
                <w:numId w:val="2"/>
              </w:numPr>
              <w:jc w:val="left"/>
              <w:rPr>
                <w:b/>
                <w:bCs/>
                <w:sz w:val="24"/>
                <w:szCs w:val="24"/>
              </w:rPr>
            </w:pPr>
            <w:r w:rsidRPr="003F4A1F">
              <w:rPr>
                <w:rFonts w:hint="cs"/>
                <w:b/>
                <w:bCs/>
                <w:sz w:val="24"/>
                <w:szCs w:val="24"/>
                <w:rtl/>
              </w:rPr>
              <w:t>مواصلة التطور والعمل لبل</w:t>
            </w:r>
            <w:r w:rsidR="009267B7" w:rsidRPr="003F4A1F"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 w:rsidRPr="003F4A1F">
              <w:rPr>
                <w:rFonts w:hint="cs"/>
                <w:b/>
                <w:bCs/>
                <w:sz w:val="24"/>
                <w:szCs w:val="24"/>
                <w:rtl/>
              </w:rPr>
              <w:t>غ النجاحات ورؤية نتائج السعي المستمر واقعًا أمام عيني.</w:t>
            </w:r>
          </w:p>
          <w:p w:rsidR="004D71D7" w:rsidRPr="003F4A1F" w:rsidRDefault="004D71D7" w:rsidP="004D71D7">
            <w:pPr>
              <w:pStyle w:val="a6"/>
              <w:numPr>
                <w:ilvl w:val="0"/>
                <w:numId w:val="2"/>
              </w:numPr>
              <w:jc w:val="left"/>
              <w:rPr>
                <w:b/>
                <w:bCs/>
                <w:sz w:val="24"/>
                <w:szCs w:val="24"/>
              </w:rPr>
            </w:pPr>
            <w:r w:rsidRPr="003F4A1F">
              <w:rPr>
                <w:rFonts w:hint="cs"/>
                <w:b/>
                <w:bCs/>
                <w:sz w:val="24"/>
                <w:szCs w:val="24"/>
                <w:rtl/>
              </w:rPr>
              <w:t>إسعاد ذاتي هي أولويتي لأستمتع برحلة الحياة.</w:t>
            </w:r>
          </w:p>
          <w:p w:rsidR="004D71D7" w:rsidRPr="003F4A1F" w:rsidRDefault="004D71D7" w:rsidP="004D71D7">
            <w:pPr>
              <w:pStyle w:val="a6"/>
              <w:numPr>
                <w:ilvl w:val="0"/>
                <w:numId w:val="2"/>
              </w:numPr>
              <w:jc w:val="left"/>
              <w:rPr>
                <w:b/>
                <w:bCs/>
                <w:sz w:val="24"/>
                <w:szCs w:val="24"/>
              </w:rPr>
            </w:pPr>
            <w:r w:rsidRPr="003F4A1F">
              <w:rPr>
                <w:rFonts w:hint="cs"/>
                <w:b/>
                <w:bCs/>
                <w:sz w:val="24"/>
                <w:szCs w:val="24"/>
                <w:rtl/>
              </w:rPr>
              <w:t>أحيط نفسي ببيئة داعمة ومحفزة.</w:t>
            </w:r>
          </w:p>
          <w:p w:rsidR="004D71D7" w:rsidRPr="003F4A1F" w:rsidRDefault="004D71D7" w:rsidP="004D71D7">
            <w:pPr>
              <w:pStyle w:val="a6"/>
              <w:numPr>
                <w:ilvl w:val="0"/>
                <w:numId w:val="2"/>
              </w:numPr>
              <w:jc w:val="left"/>
              <w:rPr>
                <w:b/>
                <w:bCs/>
                <w:sz w:val="24"/>
                <w:szCs w:val="24"/>
              </w:rPr>
            </w:pPr>
            <w:r w:rsidRPr="003F4A1F">
              <w:rPr>
                <w:rFonts w:hint="cs"/>
                <w:b/>
                <w:bCs/>
                <w:sz w:val="24"/>
                <w:szCs w:val="24"/>
                <w:rtl/>
              </w:rPr>
              <w:t>أجعل لي طريقًا واضِحًا وواقِعيًا ومدروسًا لأتدارك الفرص وأتفادى الخسائر.</w:t>
            </w:r>
          </w:p>
          <w:p w:rsidR="004D71D7" w:rsidRPr="003F4A1F" w:rsidRDefault="004D71D7" w:rsidP="004D71D7">
            <w:pPr>
              <w:pStyle w:val="a6"/>
              <w:numPr>
                <w:ilvl w:val="0"/>
                <w:numId w:val="2"/>
              </w:numPr>
              <w:jc w:val="left"/>
              <w:rPr>
                <w:b/>
                <w:bCs/>
                <w:sz w:val="24"/>
                <w:szCs w:val="24"/>
              </w:rPr>
            </w:pPr>
            <w:r w:rsidRPr="003F4A1F">
              <w:rPr>
                <w:rFonts w:hint="cs"/>
                <w:b/>
                <w:bCs/>
                <w:sz w:val="24"/>
                <w:szCs w:val="24"/>
                <w:rtl/>
              </w:rPr>
              <w:t>أقيّم مواقفي وأجعل لي مرآة تعكس أفعالي لأتعلم وأتطور منها.</w:t>
            </w:r>
          </w:p>
          <w:p w:rsidR="004D71D7" w:rsidRPr="003F4A1F" w:rsidRDefault="004D71D7" w:rsidP="004D71D7">
            <w:pPr>
              <w:pStyle w:val="a6"/>
              <w:numPr>
                <w:ilvl w:val="0"/>
                <w:numId w:val="2"/>
              </w:numPr>
              <w:jc w:val="left"/>
              <w:rPr>
                <w:b/>
                <w:bCs/>
                <w:sz w:val="24"/>
                <w:szCs w:val="24"/>
              </w:rPr>
            </w:pPr>
            <w:r w:rsidRPr="003F4A1F">
              <w:rPr>
                <w:rFonts w:hint="cs"/>
                <w:b/>
                <w:bCs/>
                <w:sz w:val="24"/>
                <w:szCs w:val="24"/>
                <w:rtl/>
              </w:rPr>
              <w:t xml:space="preserve">لا أجعل للقيد </w:t>
            </w:r>
            <w:r w:rsidR="009267B7" w:rsidRPr="003F4A1F">
              <w:rPr>
                <w:rFonts w:hint="cs"/>
                <w:b/>
                <w:bCs/>
                <w:sz w:val="24"/>
                <w:szCs w:val="24"/>
                <w:rtl/>
              </w:rPr>
              <w:t>والإنغلاق</w:t>
            </w:r>
            <w:r w:rsidRPr="003F4A1F">
              <w:rPr>
                <w:rFonts w:hint="cs"/>
                <w:b/>
                <w:bCs/>
                <w:sz w:val="24"/>
                <w:szCs w:val="24"/>
                <w:rtl/>
              </w:rPr>
              <w:t xml:space="preserve"> حيزًا </w:t>
            </w:r>
            <w:r w:rsidR="009267B7" w:rsidRPr="003F4A1F">
              <w:rPr>
                <w:rFonts w:hint="cs"/>
                <w:b/>
                <w:bCs/>
                <w:sz w:val="24"/>
                <w:szCs w:val="24"/>
                <w:rtl/>
              </w:rPr>
              <w:t>في حياتي وأحاربه بالمجازفة والمغامرة.</w:t>
            </w:r>
          </w:p>
          <w:p w:rsidR="009267B7" w:rsidRPr="003F4A1F" w:rsidRDefault="009267B7" w:rsidP="004D71D7">
            <w:pPr>
              <w:pStyle w:val="a6"/>
              <w:numPr>
                <w:ilvl w:val="0"/>
                <w:numId w:val="2"/>
              </w:numPr>
              <w:jc w:val="left"/>
              <w:rPr>
                <w:b/>
                <w:bCs/>
                <w:sz w:val="24"/>
                <w:szCs w:val="24"/>
              </w:rPr>
            </w:pPr>
            <w:r w:rsidRPr="003F4A1F">
              <w:rPr>
                <w:rFonts w:hint="cs"/>
                <w:b/>
                <w:bCs/>
                <w:sz w:val="24"/>
                <w:szCs w:val="24"/>
                <w:rtl/>
              </w:rPr>
              <w:t>أقف بعد الفشل، وهذا أول درس أتعلمه.</w:t>
            </w:r>
          </w:p>
          <w:p w:rsidR="009267B7" w:rsidRPr="004D71D7" w:rsidRDefault="009267B7" w:rsidP="004D71D7">
            <w:pPr>
              <w:pStyle w:val="a6"/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 w:rsidRPr="003F4A1F">
              <w:rPr>
                <w:rFonts w:hint="cs"/>
                <w:b/>
                <w:bCs/>
                <w:sz w:val="24"/>
                <w:szCs w:val="24"/>
                <w:rtl/>
              </w:rPr>
              <w:t>أن أكون أول من يصفق لإنجازاتي.</w:t>
            </w:r>
          </w:p>
        </w:tc>
      </w:tr>
    </w:tbl>
    <w:p w:rsidR="00F34DC5" w:rsidRDefault="00F34DC5">
      <w:pPr>
        <w:ind w:firstLine="0"/>
        <w:rPr>
          <w:b/>
          <w:sz w:val="27"/>
          <w:szCs w:val="27"/>
        </w:rPr>
      </w:pPr>
    </w:p>
    <w:tbl>
      <w:tblPr>
        <w:tblStyle w:val="10"/>
        <w:bidiVisual/>
        <w:tblW w:w="142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5"/>
        <w:gridCol w:w="465"/>
        <w:gridCol w:w="3870"/>
        <w:gridCol w:w="3953"/>
        <w:gridCol w:w="2700"/>
        <w:gridCol w:w="1072"/>
      </w:tblGrid>
      <w:tr w:rsidR="00F34DC5" w:rsidTr="00C42432">
        <w:trPr>
          <w:trHeight w:val="795"/>
        </w:trPr>
        <w:tc>
          <w:tcPr>
            <w:tcW w:w="2175" w:type="dxa"/>
            <w:shd w:val="clear" w:color="auto" w:fill="110739"/>
            <w:vAlign w:val="center"/>
          </w:tcPr>
          <w:p w:rsidR="00F34DC5" w:rsidRDefault="0025548C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الجانب</w:t>
            </w:r>
          </w:p>
        </w:tc>
        <w:tc>
          <w:tcPr>
            <w:tcW w:w="465" w:type="dxa"/>
            <w:shd w:val="clear" w:color="auto" w:fill="110739"/>
            <w:vAlign w:val="center"/>
          </w:tcPr>
          <w:p w:rsidR="00F34DC5" w:rsidRDefault="0025548C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م</w:t>
            </w:r>
          </w:p>
        </w:tc>
        <w:tc>
          <w:tcPr>
            <w:tcW w:w="3870" w:type="dxa"/>
            <w:shd w:val="clear" w:color="auto" w:fill="110739"/>
            <w:vAlign w:val="center"/>
          </w:tcPr>
          <w:p w:rsidR="00F34DC5" w:rsidRDefault="0025548C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الهدف (</w:t>
            </w:r>
            <w:r>
              <w:rPr>
                <w:b/>
                <w:color w:val="FFFFFF"/>
                <w:sz w:val="28"/>
                <w:szCs w:val="28"/>
              </w:rPr>
              <w:t>SMART</w:t>
            </w:r>
            <w:r>
              <w:rPr>
                <w:b/>
                <w:color w:val="FFFFFF"/>
                <w:sz w:val="28"/>
                <w:szCs w:val="28"/>
                <w:rtl/>
              </w:rPr>
              <w:t>)</w:t>
            </w:r>
          </w:p>
        </w:tc>
        <w:tc>
          <w:tcPr>
            <w:tcW w:w="3953" w:type="dxa"/>
            <w:shd w:val="clear" w:color="auto" w:fill="110739"/>
            <w:vAlign w:val="center"/>
          </w:tcPr>
          <w:p w:rsidR="00F34DC5" w:rsidRDefault="0025548C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المؤشرات</w:t>
            </w:r>
          </w:p>
        </w:tc>
        <w:tc>
          <w:tcPr>
            <w:tcW w:w="2700" w:type="dxa"/>
            <w:shd w:val="clear" w:color="auto" w:fill="110739"/>
            <w:vAlign w:val="center"/>
          </w:tcPr>
          <w:p w:rsidR="00F34DC5" w:rsidRDefault="0025548C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072" w:type="dxa"/>
            <w:shd w:val="clear" w:color="auto" w:fill="110739"/>
            <w:vAlign w:val="center"/>
          </w:tcPr>
          <w:p w:rsidR="00F34DC5" w:rsidRDefault="0025548C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الإنجاز</w:t>
            </w:r>
          </w:p>
        </w:tc>
      </w:tr>
      <w:tr w:rsidR="00F34DC5" w:rsidTr="00C42432">
        <w:tc>
          <w:tcPr>
            <w:tcW w:w="2175" w:type="dxa"/>
            <w:vMerge w:val="restart"/>
            <w:shd w:val="clear" w:color="auto" w:fill="110739"/>
            <w:vAlign w:val="center"/>
          </w:tcPr>
          <w:p w:rsidR="00F34DC5" w:rsidRDefault="002D0D53">
            <w:pPr>
              <w:ind w:firstLine="0"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الديني</w:t>
            </w:r>
          </w:p>
        </w:tc>
        <w:tc>
          <w:tcPr>
            <w:tcW w:w="465" w:type="dxa"/>
            <w:shd w:val="clear" w:color="auto" w:fill="7030A0"/>
          </w:tcPr>
          <w:p w:rsidR="00F34DC5" w:rsidRDefault="00F34D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F34DC5" w:rsidRPr="009C333E" w:rsidRDefault="004F41D3" w:rsidP="004F41D3">
            <w:pPr>
              <w:ind w:firstLine="0"/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ختم القرآن الكريم</w:t>
            </w:r>
            <w:r w:rsidR="00616E6A" w:rsidRPr="009C333E">
              <w:rPr>
                <w:rFonts w:hint="cs"/>
                <w:sz w:val="28"/>
                <w:szCs w:val="28"/>
                <w:rtl/>
              </w:rPr>
              <w:t xml:space="preserve"> كاملًا حفظًا</w:t>
            </w:r>
            <w:r w:rsidRPr="009C333E">
              <w:rPr>
                <w:rFonts w:hint="cs"/>
                <w:sz w:val="28"/>
                <w:szCs w:val="28"/>
                <w:rtl/>
              </w:rPr>
              <w:t xml:space="preserve"> خلال هذا العام مع مراجعة ما سبق حفظه.</w:t>
            </w:r>
          </w:p>
        </w:tc>
        <w:tc>
          <w:tcPr>
            <w:tcW w:w="3953" w:type="dxa"/>
          </w:tcPr>
          <w:p w:rsidR="00F34DC5" w:rsidRPr="009C333E" w:rsidRDefault="000A2816" w:rsidP="000A2816">
            <w:pPr>
              <w:pStyle w:val="a6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حفظ وجه ومراجعة وجهين سابقين يوميًا.</w:t>
            </w:r>
          </w:p>
          <w:p w:rsidR="000A2816" w:rsidRPr="009C333E" w:rsidRDefault="000A2816" w:rsidP="000A2816">
            <w:pPr>
              <w:pStyle w:val="a6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وضع جدول للالتزام بالحفظ يوميًا.</w:t>
            </w:r>
          </w:p>
        </w:tc>
        <w:tc>
          <w:tcPr>
            <w:tcW w:w="2700" w:type="dxa"/>
          </w:tcPr>
          <w:p w:rsidR="00F34DC5" w:rsidRDefault="009C333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1/1/2025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1/7/2025</w:t>
            </w:r>
          </w:p>
          <w:p w:rsidR="009C333E" w:rsidRDefault="009C333E">
            <w:pPr>
              <w:ind w:firstLine="0"/>
            </w:pPr>
            <w:r>
              <w:rPr>
                <w:rFonts w:hint="cs"/>
                <w:rtl/>
              </w:rPr>
              <w:t>(ستة أشهر)</w:t>
            </w:r>
          </w:p>
        </w:tc>
        <w:tc>
          <w:tcPr>
            <w:tcW w:w="1072" w:type="dxa"/>
          </w:tcPr>
          <w:p w:rsidR="00F34DC5" w:rsidRDefault="00FB7A4C">
            <w:pPr>
              <w:ind w:firstLine="0"/>
            </w:pPr>
            <w:r>
              <w:rPr>
                <w:rFonts w:hint="cs"/>
                <w:rtl/>
              </w:rPr>
              <w:t>95%</w:t>
            </w:r>
          </w:p>
        </w:tc>
      </w:tr>
      <w:tr w:rsidR="00F34DC5" w:rsidTr="00C42432">
        <w:tc>
          <w:tcPr>
            <w:tcW w:w="2175" w:type="dxa"/>
            <w:vMerge/>
            <w:shd w:val="clear" w:color="auto" w:fill="110739"/>
            <w:vAlign w:val="center"/>
          </w:tcPr>
          <w:p w:rsidR="00F34DC5" w:rsidRDefault="00F34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F34DC5" w:rsidRDefault="00F34D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9C333E" w:rsidRPr="009C333E" w:rsidRDefault="00590528" w:rsidP="009C333E">
            <w:pPr>
              <w:ind w:firstLine="0"/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الإلتزام (بالسنن الرواتب، أذكار الصباح والمساء، الضحى، الوتر) يوميًا.</w:t>
            </w:r>
          </w:p>
        </w:tc>
        <w:tc>
          <w:tcPr>
            <w:tcW w:w="3953" w:type="dxa"/>
          </w:tcPr>
          <w:p w:rsidR="00F34DC5" w:rsidRPr="009C333E" w:rsidRDefault="000A2816" w:rsidP="000A2816">
            <w:pPr>
              <w:pStyle w:val="a6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قراءة عن فضل كل منهم.</w:t>
            </w:r>
          </w:p>
          <w:p w:rsidR="000A2816" w:rsidRPr="009C333E" w:rsidRDefault="000A2816" w:rsidP="000A2816">
            <w:pPr>
              <w:pStyle w:val="a6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 xml:space="preserve">وضع جدول لمتابعة </w:t>
            </w:r>
            <w:proofErr w:type="spellStart"/>
            <w:r w:rsidRPr="009C333E">
              <w:rPr>
                <w:rFonts w:hint="cs"/>
                <w:sz w:val="28"/>
                <w:szCs w:val="28"/>
                <w:rtl/>
              </w:rPr>
              <w:t>الإلتزام</w:t>
            </w:r>
            <w:proofErr w:type="spellEnd"/>
            <w:r w:rsidRPr="009C333E">
              <w:rPr>
                <w:rFonts w:hint="cs"/>
                <w:sz w:val="28"/>
                <w:szCs w:val="28"/>
                <w:rtl/>
              </w:rPr>
              <w:t>.</w:t>
            </w:r>
          </w:p>
          <w:p w:rsidR="000A2816" w:rsidRPr="009C333E" w:rsidRDefault="000A2816" w:rsidP="000A2816">
            <w:pPr>
              <w:pStyle w:val="a6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 xml:space="preserve">اتشارك مع صديقتي التذكير </w:t>
            </w:r>
            <w:r w:rsidR="00212E31" w:rsidRPr="009C333E">
              <w:rPr>
                <w:rFonts w:hint="cs"/>
                <w:sz w:val="28"/>
                <w:szCs w:val="28"/>
                <w:rtl/>
              </w:rPr>
              <w:t>والحثّ علي</w:t>
            </w:r>
            <w:r w:rsidRPr="009C333E">
              <w:rPr>
                <w:rFonts w:hint="cs"/>
                <w:sz w:val="28"/>
                <w:szCs w:val="28"/>
                <w:rtl/>
              </w:rPr>
              <w:t>ها.</w:t>
            </w:r>
          </w:p>
        </w:tc>
        <w:tc>
          <w:tcPr>
            <w:tcW w:w="2700" w:type="dxa"/>
          </w:tcPr>
          <w:p w:rsidR="00F34DC5" w:rsidRDefault="009C333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1/1/2025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1/1/2026</w:t>
            </w:r>
          </w:p>
          <w:p w:rsidR="009C333E" w:rsidRDefault="009C333E">
            <w:pPr>
              <w:ind w:firstLine="0"/>
            </w:pPr>
            <w:r>
              <w:rPr>
                <w:rFonts w:hint="cs"/>
                <w:rtl/>
              </w:rPr>
              <w:t>(المقياس سنوي)</w:t>
            </w:r>
          </w:p>
        </w:tc>
        <w:tc>
          <w:tcPr>
            <w:tcW w:w="1072" w:type="dxa"/>
          </w:tcPr>
          <w:p w:rsidR="00F34DC5" w:rsidRDefault="00FB7A4C">
            <w:pPr>
              <w:ind w:firstLine="0"/>
            </w:pPr>
            <w:r>
              <w:rPr>
                <w:rFonts w:hint="cs"/>
                <w:rtl/>
              </w:rPr>
              <w:t>80%</w:t>
            </w:r>
          </w:p>
        </w:tc>
      </w:tr>
      <w:tr w:rsidR="00F34DC5" w:rsidTr="00C42432">
        <w:tc>
          <w:tcPr>
            <w:tcW w:w="2175" w:type="dxa"/>
            <w:vMerge/>
            <w:shd w:val="clear" w:color="auto" w:fill="110739"/>
            <w:vAlign w:val="center"/>
          </w:tcPr>
          <w:p w:rsidR="00F34DC5" w:rsidRDefault="00F34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F34DC5" w:rsidRDefault="00F34D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F34DC5" w:rsidRPr="009C333E" w:rsidRDefault="009C333E" w:rsidP="009C333E">
            <w:pPr>
              <w:ind w:firstLine="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الإكثار من الصدقة </w:t>
            </w:r>
            <w:r w:rsidR="00E56CC3" w:rsidRPr="009C333E">
              <w:rPr>
                <w:rFonts w:hint="cs"/>
                <w:sz w:val="28"/>
                <w:szCs w:val="28"/>
                <w:rtl/>
              </w:rPr>
              <w:t>في شهر رمضان بمبلغ لا يقل عن 100 ريال.</w:t>
            </w:r>
          </w:p>
        </w:tc>
        <w:tc>
          <w:tcPr>
            <w:tcW w:w="3953" w:type="dxa"/>
          </w:tcPr>
          <w:p w:rsidR="00F34DC5" w:rsidRPr="009C333E" w:rsidRDefault="000A2816" w:rsidP="000A2816">
            <w:pPr>
              <w:pStyle w:val="a6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تخصيص مبلغ بسيط شهريًا.</w:t>
            </w:r>
          </w:p>
          <w:p w:rsidR="000A2816" w:rsidRPr="009C333E" w:rsidRDefault="00212E31" w:rsidP="000A2816">
            <w:pPr>
              <w:pStyle w:val="a6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التشارك مع أس</w:t>
            </w:r>
            <w:r w:rsidR="000A2816" w:rsidRPr="009C333E">
              <w:rPr>
                <w:rFonts w:hint="cs"/>
                <w:sz w:val="28"/>
                <w:szCs w:val="28"/>
                <w:rtl/>
              </w:rPr>
              <w:t>رتي في التصدق معًا وجعلها عادة دائمة.</w:t>
            </w:r>
          </w:p>
        </w:tc>
        <w:tc>
          <w:tcPr>
            <w:tcW w:w="2700" w:type="dxa"/>
          </w:tcPr>
          <w:p w:rsidR="009C333E" w:rsidRDefault="009C333E" w:rsidP="009C333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27/2/2025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1/4/2025</w:t>
            </w:r>
          </w:p>
          <w:p w:rsidR="009C333E" w:rsidRDefault="009C333E" w:rsidP="009C333E">
            <w:pPr>
              <w:ind w:firstLine="0"/>
            </w:pPr>
            <w:r>
              <w:rPr>
                <w:rFonts w:hint="cs"/>
                <w:rtl/>
              </w:rPr>
              <w:t>(المقياس سنوي)</w:t>
            </w:r>
          </w:p>
        </w:tc>
        <w:tc>
          <w:tcPr>
            <w:tcW w:w="1072" w:type="dxa"/>
          </w:tcPr>
          <w:p w:rsidR="00F34DC5" w:rsidRDefault="00FB7A4C">
            <w:pPr>
              <w:ind w:firstLine="0"/>
            </w:pPr>
            <w:r>
              <w:rPr>
                <w:rFonts w:hint="cs"/>
                <w:rtl/>
              </w:rPr>
              <w:t>40%</w:t>
            </w:r>
          </w:p>
        </w:tc>
      </w:tr>
      <w:tr w:rsidR="00F34DC5" w:rsidTr="00C42432">
        <w:tc>
          <w:tcPr>
            <w:tcW w:w="2175" w:type="dxa"/>
            <w:vMerge/>
            <w:shd w:val="clear" w:color="auto" w:fill="110739"/>
            <w:vAlign w:val="center"/>
          </w:tcPr>
          <w:p w:rsidR="00F34DC5" w:rsidRDefault="00F34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F34DC5" w:rsidRDefault="00F34D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F34DC5" w:rsidRPr="009C333E" w:rsidRDefault="00616E6A">
            <w:pPr>
              <w:ind w:firstLine="0"/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ختم القرآن تلاوةً 3 ختمات سنويًا.</w:t>
            </w:r>
          </w:p>
        </w:tc>
        <w:tc>
          <w:tcPr>
            <w:tcW w:w="3953" w:type="dxa"/>
          </w:tcPr>
          <w:p w:rsidR="00F34DC5" w:rsidRPr="009C333E" w:rsidRDefault="00212E31" w:rsidP="00212E31">
            <w:pPr>
              <w:pStyle w:val="a6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تخصيص قراءة وجه بعد كل فرض بمعدل 5 أوجه يوميًا.</w:t>
            </w:r>
          </w:p>
        </w:tc>
        <w:tc>
          <w:tcPr>
            <w:tcW w:w="2700" w:type="dxa"/>
          </w:tcPr>
          <w:p w:rsidR="00F34DC5" w:rsidRDefault="009C333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1/10/2024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1/10/2025</w:t>
            </w:r>
          </w:p>
          <w:p w:rsidR="009C333E" w:rsidRDefault="009C333E">
            <w:pPr>
              <w:ind w:firstLine="0"/>
            </w:pPr>
            <w:r>
              <w:rPr>
                <w:rFonts w:hint="cs"/>
                <w:rtl/>
              </w:rPr>
              <w:t>(سنة)</w:t>
            </w:r>
          </w:p>
        </w:tc>
        <w:tc>
          <w:tcPr>
            <w:tcW w:w="1072" w:type="dxa"/>
          </w:tcPr>
          <w:p w:rsidR="00F34DC5" w:rsidRDefault="00FB7A4C">
            <w:pPr>
              <w:ind w:firstLine="0"/>
            </w:pPr>
            <w:r>
              <w:rPr>
                <w:rFonts w:hint="cs"/>
                <w:rtl/>
              </w:rPr>
              <w:t>90%</w:t>
            </w:r>
          </w:p>
        </w:tc>
      </w:tr>
      <w:tr w:rsidR="00616E6A" w:rsidTr="00C42432">
        <w:tc>
          <w:tcPr>
            <w:tcW w:w="2175" w:type="dxa"/>
            <w:vMerge/>
            <w:shd w:val="clear" w:color="auto" w:fill="110739"/>
            <w:vAlign w:val="center"/>
          </w:tcPr>
          <w:p w:rsidR="00616E6A" w:rsidRDefault="00616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616E6A" w:rsidRDefault="00616E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616E6A" w:rsidRPr="009C333E" w:rsidRDefault="00616E6A" w:rsidP="00616E6A">
            <w:pPr>
              <w:ind w:firstLine="0"/>
              <w:rPr>
                <w:sz w:val="28"/>
                <w:szCs w:val="28"/>
                <w:rtl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التبرع بملابسي سنويًا.</w:t>
            </w:r>
          </w:p>
        </w:tc>
        <w:tc>
          <w:tcPr>
            <w:tcW w:w="3953" w:type="dxa"/>
          </w:tcPr>
          <w:p w:rsidR="00616E6A" w:rsidRPr="009C333E" w:rsidRDefault="00212E31" w:rsidP="00212E31">
            <w:pPr>
              <w:pStyle w:val="a6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التسجيل مع المنظمات المسؤولة عن التبرعات للمحتاجين لتصلني إشعارات التذكير بالتبرع.</w:t>
            </w:r>
          </w:p>
          <w:p w:rsidR="00212E31" w:rsidRPr="009C333E" w:rsidRDefault="00212E31" w:rsidP="00212E31">
            <w:pPr>
              <w:pStyle w:val="a6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جمع كل الملابس التي لم تعد على مقاسي في سلة معينة أضعها بالقرب من خزانتي.</w:t>
            </w:r>
          </w:p>
        </w:tc>
        <w:tc>
          <w:tcPr>
            <w:tcW w:w="2700" w:type="dxa"/>
          </w:tcPr>
          <w:p w:rsidR="009C333E" w:rsidRDefault="009C333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1/1/2025</w:t>
            </w:r>
          </w:p>
          <w:p w:rsidR="009C333E" w:rsidRDefault="009C333E" w:rsidP="009C333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1/1/2026</w:t>
            </w:r>
          </w:p>
          <w:p w:rsidR="009C333E" w:rsidRDefault="009C333E" w:rsidP="009C333E">
            <w:pPr>
              <w:ind w:firstLine="0"/>
            </w:pPr>
            <w:r>
              <w:rPr>
                <w:rFonts w:hint="cs"/>
                <w:rtl/>
              </w:rPr>
              <w:t>(مقياس سنوي)</w:t>
            </w:r>
          </w:p>
        </w:tc>
        <w:tc>
          <w:tcPr>
            <w:tcW w:w="1072" w:type="dxa"/>
          </w:tcPr>
          <w:p w:rsidR="00616E6A" w:rsidRDefault="001D0A50">
            <w:pPr>
              <w:ind w:firstLine="0"/>
            </w:pPr>
            <w:r>
              <w:rPr>
                <w:rFonts w:hint="cs"/>
                <w:rtl/>
              </w:rPr>
              <w:t>80%</w:t>
            </w:r>
          </w:p>
        </w:tc>
      </w:tr>
      <w:tr w:rsidR="00F34DC5" w:rsidTr="00C42432">
        <w:tc>
          <w:tcPr>
            <w:tcW w:w="2175" w:type="dxa"/>
            <w:vMerge/>
            <w:shd w:val="clear" w:color="auto" w:fill="110739"/>
            <w:vAlign w:val="center"/>
          </w:tcPr>
          <w:p w:rsidR="00F34DC5" w:rsidRDefault="00F34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F34DC5" w:rsidRDefault="00F34D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F34DC5" w:rsidRPr="009C333E" w:rsidRDefault="00616E6A">
            <w:pPr>
              <w:ind w:firstLine="0"/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متابعة حلقات دينية تثقيفية.</w:t>
            </w:r>
          </w:p>
        </w:tc>
        <w:tc>
          <w:tcPr>
            <w:tcW w:w="3953" w:type="dxa"/>
          </w:tcPr>
          <w:p w:rsidR="00F34DC5" w:rsidRPr="009C333E" w:rsidRDefault="00212E31" w:rsidP="00212E31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الاشتراك في قنوات دينية على اليوتيوب.</w:t>
            </w:r>
          </w:p>
        </w:tc>
        <w:tc>
          <w:tcPr>
            <w:tcW w:w="2700" w:type="dxa"/>
          </w:tcPr>
          <w:p w:rsidR="00F34DC5" w:rsidRDefault="009C333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1/1/2025</w:t>
            </w:r>
          </w:p>
          <w:p w:rsidR="009C333E" w:rsidRDefault="009C333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1/1/2026</w:t>
            </w:r>
          </w:p>
          <w:p w:rsidR="009C333E" w:rsidRDefault="009C333E">
            <w:pPr>
              <w:ind w:firstLine="0"/>
            </w:pPr>
            <w:r>
              <w:rPr>
                <w:rFonts w:hint="cs"/>
                <w:rtl/>
              </w:rPr>
              <w:t>(مقياس سنوي)</w:t>
            </w:r>
          </w:p>
        </w:tc>
        <w:tc>
          <w:tcPr>
            <w:tcW w:w="1072" w:type="dxa"/>
          </w:tcPr>
          <w:p w:rsidR="00F34DC5" w:rsidRDefault="001D0A50">
            <w:pPr>
              <w:ind w:firstLine="0"/>
            </w:pPr>
            <w:r>
              <w:rPr>
                <w:rFonts w:hint="cs"/>
                <w:rtl/>
              </w:rPr>
              <w:t>80%</w:t>
            </w:r>
          </w:p>
        </w:tc>
      </w:tr>
      <w:tr w:rsidR="00F34DC5" w:rsidTr="00C42432">
        <w:tc>
          <w:tcPr>
            <w:tcW w:w="2175" w:type="dxa"/>
            <w:shd w:val="clear" w:color="auto" w:fill="110739"/>
            <w:vAlign w:val="center"/>
          </w:tcPr>
          <w:p w:rsidR="00F34DC5" w:rsidRDefault="002D0D53">
            <w:pPr>
              <w:ind w:firstLine="0"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العائلي</w:t>
            </w:r>
          </w:p>
        </w:tc>
        <w:tc>
          <w:tcPr>
            <w:tcW w:w="465" w:type="dxa"/>
            <w:shd w:val="clear" w:color="auto" w:fill="7030A0"/>
          </w:tcPr>
          <w:p w:rsidR="00F34DC5" w:rsidRDefault="00F34D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F34DC5" w:rsidRPr="009C333E" w:rsidRDefault="002A7AAA" w:rsidP="002A7AAA">
            <w:pPr>
              <w:ind w:firstLine="0"/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قضاء وقت</w:t>
            </w:r>
            <w:r w:rsidR="00590528" w:rsidRPr="009C333E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C333E">
              <w:rPr>
                <w:rFonts w:hint="cs"/>
                <w:sz w:val="28"/>
                <w:szCs w:val="28"/>
                <w:rtl/>
              </w:rPr>
              <w:t>أكثر مع</w:t>
            </w:r>
            <w:r w:rsidR="00590528" w:rsidRPr="009C333E">
              <w:rPr>
                <w:rFonts w:hint="cs"/>
                <w:sz w:val="28"/>
                <w:szCs w:val="28"/>
                <w:rtl/>
              </w:rPr>
              <w:t xml:space="preserve"> عائلتي.</w:t>
            </w:r>
          </w:p>
        </w:tc>
        <w:tc>
          <w:tcPr>
            <w:tcW w:w="3953" w:type="dxa"/>
          </w:tcPr>
          <w:p w:rsidR="00F34DC5" w:rsidRPr="009C333E" w:rsidRDefault="00212E31" w:rsidP="00212E31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تخصيص ساعة في كل يوم جمعة لقضائه مع اسرتي سواءً خارج أو داخل المنزل.</w:t>
            </w:r>
          </w:p>
        </w:tc>
        <w:tc>
          <w:tcPr>
            <w:tcW w:w="2700" w:type="dxa"/>
          </w:tcPr>
          <w:p w:rsidR="00F34DC5" w:rsidRDefault="009C333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1/1/2025</w:t>
            </w:r>
          </w:p>
          <w:p w:rsidR="009C333E" w:rsidRDefault="009C333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1/2/2025</w:t>
            </w:r>
          </w:p>
          <w:p w:rsidR="009C333E" w:rsidRDefault="009C333E" w:rsidP="009C333E">
            <w:pPr>
              <w:ind w:firstLine="0"/>
            </w:pPr>
            <w:r>
              <w:rPr>
                <w:rFonts w:hint="cs"/>
                <w:rtl/>
              </w:rPr>
              <w:t>(مقياس شهري)</w:t>
            </w:r>
          </w:p>
        </w:tc>
        <w:tc>
          <w:tcPr>
            <w:tcW w:w="1072" w:type="dxa"/>
          </w:tcPr>
          <w:p w:rsidR="00F34DC5" w:rsidRDefault="001D0A50">
            <w:pPr>
              <w:ind w:firstLine="0"/>
            </w:pPr>
            <w:r>
              <w:rPr>
                <w:rFonts w:hint="cs"/>
                <w:rtl/>
              </w:rPr>
              <w:t>30%</w:t>
            </w:r>
          </w:p>
        </w:tc>
      </w:tr>
      <w:tr w:rsidR="00F34DC5" w:rsidTr="00C42432">
        <w:tc>
          <w:tcPr>
            <w:tcW w:w="2175" w:type="dxa"/>
            <w:vMerge w:val="restart"/>
            <w:shd w:val="clear" w:color="auto" w:fill="110739"/>
            <w:vAlign w:val="center"/>
          </w:tcPr>
          <w:p w:rsidR="00F34DC5" w:rsidRDefault="002D0D53">
            <w:pPr>
              <w:ind w:firstLine="0"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lastRenderedPageBreak/>
              <w:t>الاجتماعي</w:t>
            </w:r>
          </w:p>
        </w:tc>
        <w:tc>
          <w:tcPr>
            <w:tcW w:w="465" w:type="dxa"/>
            <w:shd w:val="clear" w:color="auto" w:fill="7030A0"/>
          </w:tcPr>
          <w:p w:rsidR="00F34DC5" w:rsidRDefault="00F34D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F34DC5" w:rsidRPr="009C333E" w:rsidRDefault="00E56CC3">
            <w:pPr>
              <w:ind w:firstLine="0"/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الحصول على 40 ساعة تطوعية داخل الجامعة وخارجها.</w:t>
            </w:r>
          </w:p>
        </w:tc>
        <w:tc>
          <w:tcPr>
            <w:tcW w:w="3953" w:type="dxa"/>
          </w:tcPr>
          <w:p w:rsidR="000C71A8" w:rsidRPr="009C333E" w:rsidRDefault="000C71A8" w:rsidP="000C71A8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التسجيل في منصة التطوع.</w:t>
            </w:r>
          </w:p>
          <w:p w:rsidR="000C71A8" w:rsidRPr="009C333E" w:rsidRDefault="000C71A8" w:rsidP="000C71A8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</w:rPr>
            </w:pPr>
            <w:proofErr w:type="spellStart"/>
            <w:r w:rsidRPr="009C333E">
              <w:rPr>
                <w:rFonts w:hint="cs"/>
                <w:sz w:val="28"/>
                <w:szCs w:val="28"/>
                <w:rtl/>
              </w:rPr>
              <w:t>الإنضمام</w:t>
            </w:r>
            <w:proofErr w:type="spellEnd"/>
            <w:r w:rsidRPr="009C333E">
              <w:rPr>
                <w:rFonts w:hint="cs"/>
                <w:sz w:val="28"/>
                <w:szCs w:val="28"/>
                <w:rtl/>
              </w:rPr>
              <w:t xml:space="preserve"> الى قروب التطوع في الكلية.</w:t>
            </w:r>
          </w:p>
          <w:p w:rsidR="000C71A8" w:rsidRPr="009C333E" w:rsidRDefault="000C71A8" w:rsidP="000C71A8">
            <w:pPr>
              <w:pStyle w:val="a6"/>
              <w:ind w:firstLine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F34DC5" w:rsidRDefault="009C333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1/1/2025</w:t>
            </w:r>
          </w:p>
          <w:p w:rsidR="009C333E" w:rsidRDefault="009C333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1/1/2026</w:t>
            </w:r>
          </w:p>
          <w:p w:rsidR="009C333E" w:rsidRDefault="009C333E">
            <w:pPr>
              <w:ind w:firstLine="0"/>
            </w:pPr>
            <w:r>
              <w:rPr>
                <w:rFonts w:hint="cs"/>
                <w:rtl/>
              </w:rPr>
              <w:t>(سنة)</w:t>
            </w:r>
          </w:p>
        </w:tc>
        <w:tc>
          <w:tcPr>
            <w:tcW w:w="1072" w:type="dxa"/>
          </w:tcPr>
          <w:p w:rsidR="00F34DC5" w:rsidRDefault="0089761E">
            <w:pPr>
              <w:ind w:firstLine="0"/>
            </w:pPr>
            <w:r>
              <w:rPr>
                <w:rFonts w:hint="cs"/>
                <w:rtl/>
              </w:rPr>
              <w:t>50%</w:t>
            </w:r>
          </w:p>
        </w:tc>
      </w:tr>
      <w:tr w:rsidR="00F34DC5" w:rsidTr="00C42432">
        <w:tc>
          <w:tcPr>
            <w:tcW w:w="2175" w:type="dxa"/>
            <w:vMerge/>
            <w:shd w:val="clear" w:color="auto" w:fill="110739"/>
            <w:vAlign w:val="center"/>
          </w:tcPr>
          <w:p w:rsidR="00F34DC5" w:rsidRDefault="00F34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F34DC5" w:rsidRDefault="00F34D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F34DC5" w:rsidRPr="009C333E" w:rsidRDefault="00E56CC3">
            <w:pPr>
              <w:ind w:firstLine="0"/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المحافظة على صلة الرحم.</w:t>
            </w:r>
          </w:p>
        </w:tc>
        <w:tc>
          <w:tcPr>
            <w:tcW w:w="3953" w:type="dxa"/>
          </w:tcPr>
          <w:p w:rsidR="00F34DC5" w:rsidRPr="009C333E" w:rsidRDefault="000C71A8" w:rsidP="000C71A8">
            <w:pPr>
              <w:pStyle w:val="a6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التواصل شهريًا بمكالمة أو برسالة مع أقاربي.</w:t>
            </w:r>
          </w:p>
          <w:p w:rsidR="000C71A8" w:rsidRPr="009C333E" w:rsidRDefault="000C71A8" w:rsidP="000C71A8">
            <w:pPr>
              <w:pStyle w:val="a6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الحرص على زيارتهم ومشاركتهم أفراحهم في مناسباتهم.</w:t>
            </w:r>
          </w:p>
        </w:tc>
        <w:tc>
          <w:tcPr>
            <w:tcW w:w="2700" w:type="dxa"/>
          </w:tcPr>
          <w:p w:rsidR="009C333E" w:rsidRDefault="009C333E" w:rsidP="009C333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1/1/2025</w:t>
            </w:r>
          </w:p>
          <w:p w:rsidR="009C333E" w:rsidRDefault="009C333E" w:rsidP="009C333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1/1/2026</w:t>
            </w:r>
          </w:p>
          <w:p w:rsidR="009C333E" w:rsidRDefault="009C333E" w:rsidP="009C333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(مقياس سنوي)</w:t>
            </w:r>
          </w:p>
          <w:p w:rsidR="009C333E" w:rsidRDefault="009C333E" w:rsidP="009C333E">
            <w:pPr>
              <w:ind w:firstLine="0"/>
              <w:rPr>
                <w:rtl/>
              </w:rPr>
            </w:pPr>
          </w:p>
          <w:p w:rsidR="009C333E" w:rsidRDefault="009C333E" w:rsidP="009C333E">
            <w:pPr>
              <w:ind w:firstLine="0"/>
            </w:pPr>
          </w:p>
        </w:tc>
        <w:tc>
          <w:tcPr>
            <w:tcW w:w="1072" w:type="dxa"/>
          </w:tcPr>
          <w:p w:rsidR="00F34DC5" w:rsidRDefault="0089761E">
            <w:pPr>
              <w:ind w:firstLine="0"/>
            </w:pPr>
            <w:r>
              <w:rPr>
                <w:rFonts w:hint="cs"/>
                <w:rtl/>
              </w:rPr>
              <w:t>60%</w:t>
            </w:r>
          </w:p>
        </w:tc>
      </w:tr>
      <w:tr w:rsidR="00212E31" w:rsidTr="00C42432">
        <w:tc>
          <w:tcPr>
            <w:tcW w:w="2175" w:type="dxa"/>
            <w:vMerge/>
            <w:shd w:val="clear" w:color="auto" w:fill="110739"/>
            <w:vAlign w:val="center"/>
          </w:tcPr>
          <w:p w:rsidR="00212E31" w:rsidRDefault="00212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212E31" w:rsidRDefault="00212E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212E31" w:rsidRPr="009C333E" w:rsidRDefault="00212E31">
            <w:pPr>
              <w:ind w:firstLine="0"/>
              <w:rPr>
                <w:sz w:val="28"/>
                <w:szCs w:val="28"/>
                <w:rtl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التجمع سنويًا مع الأصدقاء القدامى.</w:t>
            </w:r>
          </w:p>
        </w:tc>
        <w:tc>
          <w:tcPr>
            <w:tcW w:w="3953" w:type="dxa"/>
          </w:tcPr>
          <w:p w:rsidR="00212E31" w:rsidRPr="009C333E" w:rsidRDefault="003F4A1F" w:rsidP="003F4A1F">
            <w:pPr>
              <w:pStyle w:val="a6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 xml:space="preserve">انشاء قروب تجمع وتحديد يوم خلال العطلات الصيفية </w:t>
            </w:r>
            <w:proofErr w:type="spellStart"/>
            <w:r w:rsidRPr="009C333E">
              <w:rPr>
                <w:rFonts w:hint="cs"/>
                <w:sz w:val="28"/>
                <w:szCs w:val="28"/>
                <w:rtl/>
              </w:rPr>
              <w:t>للإلتقاء</w:t>
            </w:r>
            <w:proofErr w:type="spellEnd"/>
            <w:r w:rsidRPr="009C333E">
              <w:rPr>
                <w:rFonts w:hint="cs"/>
                <w:sz w:val="28"/>
                <w:szCs w:val="28"/>
                <w:rtl/>
              </w:rPr>
              <w:t xml:space="preserve"> وإحياء العلاقات.</w:t>
            </w:r>
          </w:p>
        </w:tc>
        <w:tc>
          <w:tcPr>
            <w:tcW w:w="2700" w:type="dxa"/>
          </w:tcPr>
          <w:p w:rsidR="00212E31" w:rsidRDefault="009C333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1/1/2025</w:t>
            </w:r>
          </w:p>
          <w:p w:rsidR="009C333E" w:rsidRDefault="009C333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1/1/2026</w:t>
            </w:r>
          </w:p>
          <w:p w:rsidR="009C333E" w:rsidRDefault="009C333E" w:rsidP="009C333E">
            <w:pPr>
              <w:ind w:firstLine="0"/>
            </w:pPr>
            <w:r>
              <w:rPr>
                <w:rFonts w:hint="cs"/>
                <w:rtl/>
              </w:rPr>
              <w:t>(مقياس سنوي)</w:t>
            </w:r>
          </w:p>
        </w:tc>
        <w:tc>
          <w:tcPr>
            <w:tcW w:w="1072" w:type="dxa"/>
          </w:tcPr>
          <w:p w:rsidR="00212E31" w:rsidRDefault="0089761E">
            <w:pPr>
              <w:ind w:firstLine="0"/>
            </w:pPr>
            <w:r>
              <w:rPr>
                <w:rFonts w:hint="cs"/>
                <w:rtl/>
              </w:rPr>
              <w:t>لم يحقق</w:t>
            </w:r>
          </w:p>
        </w:tc>
      </w:tr>
      <w:tr w:rsidR="00514D6A" w:rsidTr="00C42432">
        <w:trPr>
          <w:trHeight w:val="1448"/>
        </w:trPr>
        <w:tc>
          <w:tcPr>
            <w:tcW w:w="2175" w:type="dxa"/>
            <w:vMerge/>
            <w:shd w:val="clear" w:color="auto" w:fill="110739"/>
            <w:vAlign w:val="center"/>
          </w:tcPr>
          <w:p w:rsidR="00514D6A" w:rsidRDefault="00514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514D6A" w:rsidRDefault="00514D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514D6A" w:rsidRPr="009C333E" w:rsidRDefault="00514D6A" w:rsidP="000A2816">
            <w:pPr>
              <w:ind w:firstLine="0"/>
              <w:rPr>
                <w:sz w:val="28"/>
                <w:szCs w:val="28"/>
                <w:rtl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 xml:space="preserve">تطوير مهارة </w:t>
            </w:r>
            <w:r w:rsidR="000A2816" w:rsidRPr="009C333E">
              <w:rPr>
                <w:rFonts w:hint="cs"/>
                <w:sz w:val="28"/>
                <w:szCs w:val="28"/>
                <w:rtl/>
              </w:rPr>
              <w:t>التواصل والتحدث</w:t>
            </w:r>
            <w:r w:rsidRPr="009C333E">
              <w:rPr>
                <w:rFonts w:hint="cs"/>
                <w:sz w:val="28"/>
                <w:szCs w:val="28"/>
                <w:rtl/>
              </w:rPr>
              <w:t xml:space="preserve"> والإلقاء.</w:t>
            </w:r>
          </w:p>
        </w:tc>
        <w:tc>
          <w:tcPr>
            <w:tcW w:w="3953" w:type="dxa"/>
          </w:tcPr>
          <w:p w:rsidR="00514D6A" w:rsidRPr="009C333E" w:rsidRDefault="003F4A1F" w:rsidP="003F4A1F">
            <w:pPr>
              <w:pStyle w:val="a6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المشاركة في الأنشطة والفعاليات</w:t>
            </w:r>
            <w:r w:rsidR="00F87BEB" w:rsidRPr="009C333E">
              <w:rPr>
                <w:rFonts w:hint="cs"/>
                <w:sz w:val="28"/>
                <w:szCs w:val="28"/>
                <w:rtl/>
              </w:rPr>
              <w:t xml:space="preserve"> داخل الجامعة واختيار المهام التي تستدعي الإلقاء والخطابة.</w:t>
            </w:r>
          </w:p>
          <w:p w:rsidR="00F87BEB" w:rsidRPr="009C333E" w:rsidRDefault="00F87BEB" w:rsidP="00F87BEB">
            <w:pPr>
              <w:pStyle w:val="a6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التواصل مع من هم حولي في هذه الأنشطة والفرص والسعي لتكوين علاقات معهم.</w:t>
            </w:r>
          </w:p>
        </w:tc>
        <w:tc>
          <w:tcPr>
            <w:tcW w:w="2700" w:type="dxa"/>
          </w:tcPr>
          <w:p w:rsidR="00C42432" w:rsidRDefault="00C42432" w:rsidP="00C42432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1/1/2025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1/1/2026</w:t>
            </w:r>
          </w:p>
          <w:p w:rsidR="003619D9" w:rsidRDefault="003619D9" w:rsidP="00C42432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(سنة)</w:t>
            </w:r>
          </w:p>
        </w:tc>
        <w:tc>
          <w:tcPr>
            <w:tcW w:w="1072" w:type="dxa"/>
          </w:tcPr>
          <w:p w:rsidR="00514D6A" w:rsidRDefault="0089761E">
            <w:pPr>
              <w:ind w:firstLine="0"/>
            </w:pPr>
            <w:r>
              <w:rPr>
                <w:rFonts w:hint="cs"/>
                <w:rtl/>
              </w:rPr>
              <w:t>30%</w:t>
            </w:r>
          </w:p>
        </w:tc>
      </w:tr>
      <w:tr w:rsidR="00F34DC5" w:rsidTr="00C42432">
        <w:tc>
          <w:tcPr>
            <w:tcW w:w="2175" w:type="dxa"/>
            <w:vMerge/>
            <w:shd w:val="clear" w:color="auto" w:fill="110739"/>
            <w:vAlign w:val="center"/>
          </w:tcPr>
          <w:p w:rsidR="00F34DC5" w:rsidRDefault="00F34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F34DC5" w:rsidRDefault="00F34D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F34DC5" w:rsidRPr="009C333E" w:rsidRDefault="00E56CC3">
            <w:pPr>
              <w:ind w:firstLine="0"/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تكوين علاقات جيدة أكثر مع من هم حولي.</w:t>
            </w:r>
          </w:p>
        </w:tc>
        <w:tc>
          <w:tcPr>
            <w:tcW w:w="3953" w:type="dxa"/>
          </w:tcPr>
          <w:p w:rsidR="00F34DC5" w:rsidRPr="009C333E" w:rsidRDefault="00F87BEB" w:rsidP="00F87BEB">
            <w:pPr>
              <w:pStyle w:val="a6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تطوير دائرة معارفي بالتواصل مع الآخرين في التجمعات.</w:t>
            </w:r>
          </w:p>
          <w:p w:rsidR="00F87BEB" w:rsidRPr="009C333E" w:rsidRDefault="00F87BEB" w:rsidP="00F87BEB">
            <w:pPr>
              <w:pStyle w:val="a6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 xml:space="preserve">قراءة كتاب " كيف تكسب الأصدقاء وتؤثر في الناس" للكاتب: ديل </w:t>
            </w:r>
            <w:proofErr w:type="spellStart"/>
            <w:r w:rsidRPr="009C333E">
              <w:rPr>
                <w:rFonts w:hint="cs"/>
                <w:sz w:val="28"/>
                <w:szCs w:val="28"/>
                <w:rtl/>
              </w:rPr>
              <w:t>كارنيجي</w:t>
            </w:r>
            <w:proofErr w:type="spellEnd"/>
            <w:r w:rsidRPr="009C333E">
              <w:rPr>
                <w:rFonts w:hint="cs"/>
                <w:sz w:val="28"/>
                <w:szCs w:val="28"/>
                <w:rtl/>
              </w:rPr>
              <w:t>.</w:t>
            </w:r>
          </w:p>
          <w:p w:rsidR="00F87BEB" w:rsidRPr="009C333E" w:rsidRDefault="00F87BEB" w:rsidP="00F87BEB">
            <w:pPr>
              <w:pStyle w:val="a6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lastRenderedPageBreak/>
              <w:t>تدوين ملاحظات حول نقاط الضعف التي امتلاكها في شخصيتي والس</w:t>
            </w:r>
            <w:r w:rsidR="00962E9F" w:rsidRPr="009C333E">
              <w:rPr>
                <w:rFonts w:hint="cs"/>
                <w:sz w:val="28"/>
                <w:szCs w:val="28"/>
                <w:rtl/>
              </w:rPr>
              <w:t>عي للتخلص منها من خلال هذا الكتاب.</w:t>
            </w:r>
          </w:p>
        </w:tc>
        <w:tc>
          <w:tcPr>
            <w:tcW w:w="2700" w:type="dxa"/>
          </w:tcPr>
          <w:p w:rsidR="00F34DC5" w:rsidRDefault="00C42432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1/1/2025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1/1/2026</w:t>
            </w:r>
          </w:p>
          <w:p w:rsidR="00C42432" w:rsidRDefault="00C42432" w:rsidP="00C42432">
            <w:pPr>
              <w:ind w:firstLine="0"/>
            </w:pPr>
            <w:r>
              <w:rPr>
                <w:rFonts w:hint="cs"/>
                <w:rtl/>
              </w:rPr>
              <w:t>(مقياس سنوي)</w:t>
            </w:r>
          </w:p>
        </w:tc>
        <w:tc>
          <w:tcPr>
            <w:tcW w:w="1072" w:type="dxa"/>
          </w:tcPr>
          <w:p w:rsidR="00F34DC5" w:rsidRDefault="0089761E">
            <w:pPr>
              <w:ind w:firstLine="0"/>
            </w:pPr>
            <w:r>
              <w:rPr>
                <w:rFonts w:hint="cs"/>
                <w:rtl/>
              </w:rPr>
              <w:t>60%</w:t>
            </w:r>
          </w:p>
        </w:tc>
      </w:tr>
      <w:tr w:rsidR="00F34DC5" w:rsidTr="00C42432">
        <w:tc>
          <w:tcPr>
            <w:tcW w:w="2175" w:type="dxa"/>
            <w:vMerge w:val="restart"/>
            <w:shd w:val="clear" w:color="auto" w:fill="110739"/>
            <w:vAlign w:val="center"/>
          </w:tcPr>
          <w:p w:rsidR="00F34DC5" w:rsidRDefault="002D0D53">
            <w:pPr>
              <w:ind w:firstLine="0"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lastRenderedPageBreak/>
              <w:t>التعليمي</w:t>
            </w:r>
          </w:p>
        </w:tc>
        <w:tc>
          <w:tcPr>
            <w:tcW w:w="465" w:type="dxa"/>
            <w:shd w:val="clear" w:color="auto" w:fill="7030A0"/>
          </w:tcPr>
          <w:p w:rsidR="00F34DC5" w:rsidRDefault="00F34D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0A2816" w:rsidRPr="009C333E" w:rsidRDefault="002D0D53" w:rsidP="00EF6C3B">
            <w:pPr>
              <w:ind w:firstLine="0"/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 xml:space="preserve">قراءة </w:t>
            </w:r>
            <w:r w:rsidR="00EF6C3B">
              <w:rPr>
                <w:rFonts w:hint="cs"/>
                <w:sz w:val="28"/>
                <w:szCs w:val="28"/>
                <w:rtl/>
              </w:rPr>
              <w:t>20</w:t>
            </w:r>
            <w:r w:rsidRPr="009C333E">
              <w:rPr>
                <w:rFonts w:hint="cs"/>
                <w:sz w:val="28"/>
                <w:szCs w:val="28"/>
                <w:rtl/>
              </w:rPr>
              <w:t xml:space="preserve"> كتاب (</w:t>
            </w:r>
            <w:r w:rsidR="004F41D3" w:rsidRPr="009C333E">
              <w:rPr>
                <w:rFonts w:hint="cs"/>
                <w:sz w:val="28"/>
                <w:szCs w:val="28"/>
                <w:rtl/>
              </w:rPr>
              <w:t>منوع</w:t>
            </w:r>
            <w:r w:rsidRPr="009C333E">
              <w:rPr>
                <w:rFonts w:hint="cs"/>
                <w:sz w:val="28"/>
                <w:szCs w:val="28"/>
                <w:rtl/>
              </w:rPr>
              <w:t xml:space="preserve"> المجالات) خلال العام</w:t>
            </w:r>
            <w:r w:rsidR="000A2816" w:rsidRPr="009C333E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953" w:type="dxa"/>
          </w:tcPr>
          <w:p w:rsidR="00F34DC5" w:rsidRPr="009C333E" w:rsidRDefault="00962E9F" w:rsidP="00962E9F">
            <w:pPr>
              <w:pStyle w:val="a6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وضع قائمة بالكتب التي أرغب في قراءتها خلال العام، وتنويع المواضيع.</w:t>
            </w:r>
          </w:p>
          <w:p w:rsidR="00962E9F" w:rsidRPr="009C333E" w:rsidRDefault="00962E9F" w:rsidP="00962E9F">
            <w:pPr>
              <w:pStyle w:val="a6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 xml:space="preserve">قراءة كتاب كل شهر تقريبًا بمعدل صفحات </w:t>
            </w:r>
            <w:proofErr w:type="spellStart"/>
            <w:r w:rsidRPr="009C333E">
              <w:rPr>
                <w:rFonts w:hint="cs"/>
                <w:sz w:val="28"/>
                <w:szCs w:val="28"/>
                <w:rtl/>
              </w:rPr>
              <w:t>متفاوته</w:t>
            </w:r>
            <w:proofErr w:type="spellEnd"/>
            <w:r w:rsidRPr="009C333E">
              <w:rPr>
                <w:rFonts w:hint="cs"/>
                <w:sz w:val="28"/>
                <w:szCs w:val="28"/>
                <w:rtl/>
              </w:rPr>
              <w:t xml:space="preserve"> يوميًا.</w:t>
            </w:r>
          </w:p>
        </w:tc>
        <w:tc>
          <w:tcPr>
            <w:tcW w:w="2700" w:type="dxa"/>
          </w:tcPr>
          <w:p w:rsidR="00F34DC5" w:rsidRDefault="00C42432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1/1/2025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1/1/2026</w:t>
            </w:r>
          </w:p>
          <w:p w:rsidR="00C42432" w:rsidRDefault="00C42432">
            <w:pPr>
              <w:ind w:firstLine="0"/>
            </w:pPr>
            <w:r>
              <w:rPr>
                <w:rFonts w:hint="cs"/>
                <w:rtl/>
              </w:rPr>
              <w:t>(سنة)</w:t>
            </w:r>
          </w:p>
        </w:tc>
        <w:tc>
          <w:tcPr>
            <w:tcW w:w="1072" w:type="dxa"/>
          </w:tcPr>
          <w:p w:rsidR="00F34DC5" w:rsidRDefault="0089761E">
            <w:pPr>
              <w:ind w:firstLine="0"/>
            </w:pPr>
            <w:r>
              <w:rPr>
                <w:rFonts w:hint="cs"/>
                <w:rtl/>
              </w:rPr>
              <w:t>20%</w:t>
            </w:r>
          </w:p>
        </w:tc>
      </w:tr>
      <w:tr w:rsidR="000A2816" w:rsidTr="00C42432">
        <w:tc>
          <w:tcPr>
            <w:tcW w:w="2175" w:type="dxa"/>
            <w:vMerge/>
            <w:shd w:val="clear" w:color="auto" w:fill="110739"/>
            <w:vAlign w:val="center"/>
          </w:tcPr>
          <w:p w:rsidR="000A2816" w:rsidRDefault="000A2816">
            <w:pPr>
              <w:ind w:firstLine="0"/>
              <w:jc w:val="center"/>
              <w:rPr>
                <w:b/>
                <w:rtl/>
              </w:rPr>
            </w:pPr>
          </w:p>
        </w:tc>
        <w:tc>
          <w:tcPr>
            <w:tcW w:w="465" w:type="dxa"/>
            <w:shd w:val="clear" w:color="auto" w:fill="7030A0"/>
          </w:tcPr>
          <w:p w:rsidR="000A2816" w:rsidRDefault="000A28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0A2816" w:rsidRPr="009C333E" w:rsidRDefault="000A2816" w:rsidP="000A2816">
            <w:pPr>
              <w:ind w:firstLine="0"/>
              <w:rPr>
                <w:sz w:val="28"/>
                <w:szCs w:val="28"/>
                <w:rtl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كتابة ملخص كل كتاب اقرأه.</w:t>
            </w:r>
          </w:p>
        </w:tc>
        <w:tc>
          <w:tcPr>
            <w:tcW w:w="3953" w:type="dxa"/>
          </w:tcPr>
          <w:p w:rsidR="00962E9F" w:rsidRPr="009C333E" w:rsidRDefault="00962E9F" w:rsidP="00962E9F">
            <w:pPr>
              <w:pStyle w:val="a6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 xml:space="preserve">تخصيص مذكرة لتدوين ملخصات الكتب، مع إبداء تقييمي الشخصي حول كل كتاب وبعض </w:t>
            </w:r>
            <w:proofErr w:type="spellStart"/>
            <w:r w:rsidRPr="009C333E">
              <w:rPr>
                <w:rFonts w:hint="cs"/>
                <w:sz w:val="28"/>
                <w:szCs w:val="28"/>
                <w:rtl/>
              </w:rPr>
              <w:t>الإقتباسات</w:t>
            </w:r>
            <w:proofErr w:type="spellEnd"/>
            <w:r w:rsidRPr="009C333E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700" w:type="dxa"/>
          </w:tcPr>
          <w:p w:rsidR="000A2816" w:rsidRDefault="00C42432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1/1/2025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1/1/2026</w:t>
            </w:r>
          </w:p>
          <w:p w:rsidR="00C42432" w:rsidRDefault="00C42432">
            <w:pPr>
              <w:ind w:firstLine="0"/>
            </w:pPr>
            <w:r>
              <w:rPr>
                <w:rFonts w:hint="cs"/>
                <w:rtl/>
              </w:rPr>
              <w:t>(سنة)</w:t>
            </w:r>
          </w:p>
        </w:tc>
        <w:tc>
          <w:tcPr>
            <w:tcW w:w="1072" w:type="dxa"/>
          </w:tcPr>
          <w:p w:rsidR="000A2816" w:rsidRDefault="0089761E">
            <w:pPr>
              <w:ind w:firstLine="0"/>
            </w:pPr>
            <w:r>
              <w:rPr>
                <w:rFonts w:hint="cs"/>
                <w:rtl/>
              </w:rPr>
              <w:t>لم يحقق</w:t>
            </w:r>
          </w:p>
        </w:tc>
      </w:tr>
      <w:tr w:rsidR="00514D6A" w:rsidTr="00C42432">
        <w:tc>
          <w:tcPr>
            <w:tcW w:w="2175" w:type="dxa"/>
            <w:vMerge/>
            <w:shd w:val="clear" w:color="auto" w:fill="110739"/>
            <w:vAlign w:val="center"/>
          </w:tcPr>
          <w:p w:rsidR="00514D6A" w:rsidRDefault="00514D6A">
            <w:pPr>
              <w:ind w:firstLine="0"/>
              <w:jc w:val="center"/>
              <w:rPr>
                <w:b/>
                <w:rtl/>
              </w:rPr>
            </w:pPr>
          </w:p>
        </w:tc>
        <w:tc>
          <w:tcPr>
            <w:tcW w:w="465" w:type="dxa"/>
            <w:shd w:val="clear" w:color="auto" w:fill="7030A0"/>
          </w:tcPr>
          <w:p w:rsidR="00514D6A" w:rsidRDefault="00514D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514D6A" w:rsidRPr="009C333E" w:rsidRDefault="00514D6A" w:rsidP="004F41D3">
            <w:pPr>
              <w:ind w:firstLine="0"/>
              <w:rPr>
                <w:sz w:val="28"/>
                <w:szCs w:val="28"/>
                <w:rtl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مشاهدة 3 أفلام وثائقية خلال العام.</w:t>
            </w:r>
          </w:p>
        </w:tc>
        <w:tc>
          <w:tcPr>
            <w:tcW w:w="3953" w:type="dxa"/>
          </w:tcPr>
          <w:p w:rsidR="00514D6A" w:rsidRPr="009C333E" w:rsidRDefault="00962E9F" w:rsidP="00962E9F">
            <w:pPr>
              <w:pStyle w:val="a6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proofErr w:type="spellStart"/>
            <w:r w:rsidRPr="009C333E">
              <w:rPr>
                <w:rFonts w:hint="cs"/>
                <w:sz w:val="28"/>
                <w:szCs w:val="28"/>
                <w:rtl/>
              </w:rPr>
              <w:t>الإشتراك</w:t>
            </w:r>
            <w:proofErr w:type="spellEnd"/>
            <w:r w:rsidRPr="009C333E">
              <w:rPr>
                <w:rFonts w:hint="cs"/>
                <w:sz w:val="28"/>
                <w:szCs w:val="28"/>
                <w:rtl/>
              </w:rPr>
              <w:t xml:space="preserve"> في قناة أو موقع للأفلام الوثائقية.</w:t>
            </w:r>
          </w:p>
          <w:p w:rsidR="00962E9F" w:rsidRPr="009C333E" w:rsidRDefault="00962E9F" w:rsidP="00962E9F">
            <w:pPr>
              <w:pStyle w:val="a6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قراءة مقالات حول الموضوع للمطالعة.</w:t>
            </w:r>
          </w:p>
        </w:tc>
        <w:tc>
          <w:tcPr>
            <w:tcW w:w="2700" w:type="dxa"/>
          </w:tcPr>
          <w:p w:rsidR="00514D6A" w:rsidRDefault="00C42432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1/1/2025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1/1/2026</w:t>
            </w:r>
          </w:p>
          <w:p w:rsidR="00C42432" w:rsidRDefault="00C42432">
            <w:pPr>
              <w:ind w:firstLine="0"/>
            </w:pPr>
            <w:r>
              <w:rPr>
                <w:rFonts w:hint="cs"/>
                <w:rtl/>
              </w:rPr>
              <w:t>(سنة)</w:t>
            </w:r>
          </w:p>
        </w:tc>
        <w:tc>
          <w:tcPr>
            <w:tcW w:w="1072" w:type="dxa"/>
          </w:tcPr>
          <w:p w:rsidR="00514D6A" w:rsidRDefault="0089761E">
            <w:pPr>
              <w:ind w:firstLine="0"/>
            </w:pPr>
            <w:r>
              <w:rPr>
                <w:rFonts w:hint="cs"/>
                <w:rtl/>
              </w:rPr>
              <w:t>50%</w:t>
            </w:r>
          </w:p>
        </w:tc>
      </w:tr>
      <w:tr w:rsidR="00F34DC5" w:rsidTr="00C42432">
        <w:tc>
          <w:tcPr>
            <w:tcW w:w="2175" w:type="dxa"/>
            <w:vMerge/>
            <w:shd w:val="clear" w:color="auto" w:fill="110739"/>
            <w:vAlign w:val="center"/>
          </w:tcPr>
          <w:p w:rsidR="00F34DC5" w:rsidRDefault="00F34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F34DC5" w:rsidRDefault="00F34D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F34DC5" w:rsidRPr="009C333E" w:rsidRDefault="00962E9F">
            <w:pPr>
              <w:ind w:firstLine="0"/>
              <w:rPr>
                <w:sz w:val="28"/>
                <w:szCs w:val="28"/>
                <w:rtl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التخرج ب</w:t>
            </w:r>
            <w:r w:rsidR="004F41D3" w:rsidRPr="009C333E">
              <w:rPr>
                <w:rFonts w:hint="cs"/>
                <w:sz w:val="28"/>
                <w:szCs w:val="28"/>
                <w:rtl/>
              </w:rPr>
              <w:t xml:space="preserve">معدل </w:t>
            </w:r>
            <w:r w:rsidR="004F41D3" w:rsidRPr="009C333E">
              <w:rPr>
                <w:sz w:val="28"/>
                <w:szCs w:val="28"/>
              </w:rPr>
              <w:t>5</w:t>
            </w:r>
            <w:r w:rsidRPr="009C333E">
              <w:rPr>
                <w:rFonts w:hint="cs"/>
                <w:sz w:val="28"/>
                <w:szCs w:val="28"/>
                <w:rtl/>
              </w:rPr>
              <w:t xml:space="preserve"> في الجامعة.</w:t>
            </w:r>
          </w:p>
        </w:tc>
        <w:tc>
          <w:tcPr>
            <w:tcW w:w="3953" w:type="dxa"/>
          </w:tcPr>
          <w:p w:rsidR="00F34DC5" w:rsidRPr="009C333E" w:rsidRDefault="00400B50" w:rsidP="00400B50">
            <w:pPr>
              <w:pStyle w:val="a6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إعطاء أولوية لدراستي.</w:t>
            </w:r>
          </w:p>
          <w:p w:rsidR="00400B50" w:rsidRPr="009C333E" w:rsidRDefault="00400B50" w:rsidP="00400B50">
            <w:pPr>
              <w:pStyle w:val="a6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proofErr w:type="spellStart"/>
            <w:r w:rsidRPr="009C333E">
              <w:rPr>
                <w:rFonts w:hint="cs"/>
                <w:sz w:val="28"/>
                <w:szCs w:val="28"/>
                <w:rtl/>
              </w:rPr>
              <w:t>الإلتزام</w:t>
            </w:r>
            <w:proofErr w:type="spellEnd"/>
            <w:r w:rsidRPr="009C333E">
              <w:rPr>
                <w:rFonts w:hint="cs"/>
                <w:sz w:val="28"/>
                <w:szCs w:val="28"/>
                <w:rtl/>
              </w:rPr>
              <w:t xml:space="preserve"> بقائمة المهام اليومية والشهرية للواجبات والمشاريع.</w:t>
            </w:r>
          </w:p>
          <w:p w:rsidR="00400B50" w:rsidRPr="009C333E" w:rsidRDefault="00400B50" w:rsidP="00400B50">
            <w:pPr>
              <w:pStyle w:val="a6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 xml:space="preserve">المذاكرة أول بأول، والاستعداد </w:t>
            </w:r>
            <w:proofErr w:type="spellStart"/>
            <w:r w:rsidRPr="009C333E">
              <w:rPr>
                <w:rFonts w:hint="cs"/>
                <w:sz w:val="28"/>
                <w:szCs w:val="28"/>
                <w:rtl/>
              </w:rPr>
              <w:t>للإختبارات</w:t>
            </w:r>
            <w:proofErr w:type="spellEnd"/>
            <w:r w:rsidRPr="009C333E">
              <w:rPr>
                <w:rFonts w:hint="cs"/>
                <w:sz w:val="28"/>
                <w:szCs w:val="28"/>
                <w:rtl/>
              </w:rPr>
              <w:t xml:space="preserve"> مسبقًا بفترة كافية لا تقل عن أسبوعين.</w:t>
            </w:r>
          </w:p>
          <w:p w:rsidR="00400B50" w:rsidRPr="009C333E" w:rsidRDefault="00400B50" w:rsidP="00400B50">
            <w:pPr>
              <w:pStyle w:val="a6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lastRenderedPageBreak/>
              <w:t>ابتعد عن الأشخاص السلبية وأصدقاء السوء، وصنع مساحة خاصة بي.</w:t>
            </w:r>
          </w:p>
          <w:p w:rsidR="00400B50" w:rsidRPr="009C333E" w:rsidRDefault="00400B50" w:rsidP="00400B50">
            <w:pPr>
              <w:pStyle w:val="a6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 xml:space="preserve">التقليل من المشتتات وإدمان الأجهزة بوضع مؤقت يومي </w:t>
            </w:r>
            <w:proofErr w:type="spellStart"/>
            <w:r w:rsidRPr="009C333E">
              <w:rPr>
                <w:rFonts w:hint="cs"/>
                <w:sz w:val="28"/>
                <w:szCs w:val="28"/>
                <w:rtl/>
              </w:rPr>
              <w:t>لإستخدامها</w:t>
            </w:r>
            <w:proofErr w:type="spellEnd"/>
            <w:r w:rsidRPr="009C333E">
              <w:rPr>
                <w:rFonts w:hint="cs"/>
                <w:sz w:val="28"/>
                <w:szCs w:val="28"/>
                <w:rtl/>
              </w:rPr>
              <w:t>.</w:t>
            </w:r>
          </w:p>
          <w:p w:rsidR="00400B50" w:rsidRPr="009C333E" w:rsidRDefault="00400B50" w:rsidP="00400B50">
            <w:pPr>
              <w:pStyle w:val="a6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أضع الهدف نصب عيني، وأكافئ نفسي على أبسط إنجازاتي.</w:t>
            </w:r>
          </w:p>
        </w:tc>
        <w:tc>
          <w:tcPr>
            <w:tcW w:w="2700" w:type="dxa"/>
          </w:tcPr>
          <w:p w:rsidR="00F34DC5" w:rsidRDefault="00C42432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12/1/2025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1/1/2026</w:t>
            </w:r>
          </w:p>
          <w:p w:rsidR="00C42432" w:rsidRDefault="00C42432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(سنة)</w:t>
            </w:r>
          </w:p>
          <w:p w:rsidR="00C42432" w:rsidRDefault="00C42432">
            <w:pPr>
              <w:ind w:firstLine="0"/>
            </w:pPr>
          </w:p>
        </w:tc>
        <w:tc>
          <w:tcPr>
            <w:tcW w:w="1072" w:type="dxa"/>
          </w:tcPr>
          <w:p w:rsidR="00F34DC5" w:rsidRDefault="0089761E">
            <w:pPr>
              <w:ind w:firstLine="0"/>
            </w:pPr>
            <w:r>
              <w:rPr>
                <w:rFonts w:hint="cs"/>
                <w:rtl/>
              </w:rPr>
              <w:t>70%</w:t>
            </w:r>
          </w:p>
        </w:tc>
      </w:tr>
      <w:tr w:rsidR="00514D6A" w:rsidTr="00C42432">
        <w:tc>
          <w:tcPr>
            <w:tcW w:w="2175" w:type="dxa"/>
            <w:vMerge/>
            <w:shd w:val="clear" w:color="auto" w:fill="110739"/>
            <w:vAlign w:val="center"/>
          </w:tcPr>
          <w:p w:rsidR="00514D6A" w:rsidRDefault="00514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514D6A" w:rsidRDefault="00514D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514D6A" w:rsidRPr="009C333E" w:rsidRDefault="00514D6A">
            <w:pPr>
              <w:ind w:firstLine="0"/>
              <w:rPr>
                <w:sz w:val="28"/>
                <w:szCs w:val="28"/>
                <w:rtl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 xml:space="preserve">قراءة رواية </w:t>
            </w:r>
            <w:r w:rsidR="000A2816" w:rsidRPr="009C333E">
              <w:rPr>
                <w:rFonts w:hint="cs"/>
                <w:sz w:val="28"/>
                <w:szCs w:val="28"/>
                <w:rtl/>
              </w:rPr>
              <w:t>واحدة باللغة الإنجليزية كاملة خلال هذه السنة.</w:t>
            </w:r>
          </w:p>
        </w:tc>
        <w:tc>
          <w:tcPr>
            <w:tcW w:w="3953" w:type="dxa"/>
          </w:tcPr>
          <w:p w:rsidR="00514D6A" w:rsidRPr="009C333E" w:rsidRDefault="00400B50" w:rsidP="00400B50">
            <w:pPr>
              <w:pStyle w:val="a6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شراء رواية من مكتبة جرير باللغة الإنجليزية.</w:t>
            </w:r>
          </w:p>
          <w:p w:rsidR="00400B50" w:rsidRPr="009C333E" w:rsidRDefault="00400B50" w:rsidP="00400B50">
            <w:pPr>
              <w:pStyle w:val="a6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تخصيص نصف ساعة قبل النوم لقراءة ما لا يقل عن صفحة بتركيز.</w:t>
            </w:r>
          </w:p>
          <w:p w:rsidR="00400B50" w:rsidRPr="009C333E" w:rsidRDefault="00400B50" w:rsidP="00400B50">
            <w:pPr>
              <w:pStyle w:val="a6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 xml:space="preserve">مراجعة كتب </w:t>
            </w:r>
            <w:r w:rsidRPr="009C333E">
              <w:rPr>
                <w:sz w:val="28"/>
                <w:szCs w:val="28"/>
              </w:rPr>
              <w:t>TOFEL</w:t>
            </w:r>
            <w:r w:rsidR="00E11C36" w:rsidRPr="009C333E">
              <w:rPr>
                <w:rFonts w:hint="cs"/>
                <w:sz w:val="28"/>
                <w:szCs w:val="28"/>
                <w:rtl/>
              </w:rPr>
              <w:t xml:space="preserve"> كل يوم / يومين.</w:t>
            </w:r>
          </w:p>
        </w:tc>
        <w:tc>
          <w:tcPr>
            <w:tcW w:w="2700" w:type="dxa"/>
          </w:tcPr>
          <w:p w:rsidR="00514D6A" w:rsidRDefault="00C42432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1/1/2025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1/1/2026</w:t>
            </w:r>
          </w:p>
          <w:p w:rsidR="00C42432" w:rsidRDefault="00C42432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(سنة)</w:t>
            </w:r>
          </w:p>
          <w:p w:rsidR="00C42432" w:rsidRDefault="00C42432">
            <w:pPr>
              <w:ind w:firstLine="0"/>
            </w:pPr>
          </w:p>
        </w:tc>
        <w:tc>
          <w:tcPr>
            <w:tcW w:w="1072" w:type="dxa"/>
          </w:tcPr>
          <w:p w:rsidR="00514D6A" w:rsidRDefault="0089761E">
            <w:pPr>
              <w:ind w:firstLine="0"/>
            </w:pPr>
            <w:r>
              <w:rPr>
                <w:rFonts w:hint="cs"/>
                <w:rtl/>
              </w:rPr>
              <w:t>لم يحقق</w:t>
            </w:r>
          </w:p>
        </w:tc>
      </w:tr>
      <w:tr w:rsidR="00F34DC5" w:rsidTr="00C42432">
        <w:tc>
          <w:tcPr>
            <w:tcW w:w="2175" w:type="dxa"/>
            <w:vMerge/>
            <w:shd w:val="clear" w:color="auto" w:fill="110739"/>
            <w:vAlign w:val="center"/>
          </w:tcPr>
          <w:p w:rsidR="00F34DC5" w:rsidRDefault="00F34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F34DC5" w:rsidRDefault="00F34D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F34DC5" w:rsidRPr="009C333E" w:rsidRDefault="004F41D3">
            <w:pPr>
              <w:ind w:firstLine="0"/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 xml:space="preserve">تطوير لغتي الإنجليزية في (القراءة </w:t>
            </w:r>
            <w:r w:rsidRPr="009C333E">
              <w:rPr>
                <w:sz w:val="28"/>
                <w:szCs w:val="28"/>
                <w:rtl/>
              </w:rPr>
              <w:t>–</w:t>
            </w:r>
            <w:r w:rsidRPr="009C333E">
              <w:rPr>
                <w:rFonts w:hint="cs"/>
                <w:sz w:val="28"/>
                <w:szCs w:val="28"/>
                <w:rtl/>
              </w:rPr>
              <w:t xml:space="preserve"> الكتابة </w:t>
            </w:r>
            <w:r w:rsidRPr="009C333E">
              <w:rPr>
                <w:sz w:val="28"/>
                <w:szCs w:val="28"/>
                <w:rtl/>
              </w:rPr>
              <w:t>–</w:t>
            </w:r>
            <w:r w:rsidRPr="009C333E">
              <w:rPr>
                <w:rFonts w:hint="cs"/>
                <w:sz w:val="28"/>
                <w:szCs w:val="28"/>
                <w:rtl/>
              </w:rPr>
              <w:t xml:space="preserve"> الاستماع </w:t>
            </w:r>
            <w:r w:rsidRPr="009C333E">
              <w:rPr>
                <w:sz w:val="28"/>
                <w:szCs w:val="28"/>
                <w:rtl/>
              </w:rPr>
              <w:t>–</w:t>
            </w:r>
            <w:r w:rsidRPr="009C333E">
              <w:rPr>
                <w:rFonts w:hint="cs"/>
                <w:sz w:val="28"/>
                <w:szCs w:val="28"/>
                <w:rtl/>
              </w:rPr>
              <w:t xml:space="preserve"> التحدث).</w:t>
            </w:r>
          </w:p>
        </w:tc>
        <w:tc>
          <w:tcPr>
            <w:tcW w:w="3953" w:type="dxa"/>
          </w:tcPr>
          <w:p w:rsidR="00F34DC5" w:rsidRPr="009C333E" w:rsidRDefault="00E11C36" w:rsidP="00FC02EB">
            <w:pPr>
              <w:pStyle w:val="a6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 xml:space="preserve">التسجيل في موقع </w:t>
            </w:r>
            <w:r w:rsidRPr="009C333E">
              <w:rPr>
                <w:sz w:val="28"/>
                <w:szCs w:val="28"/>
              </w:rPr>
              <w:t>Spotlight English</w:t>
            </w:r>
            <w:r w:rsidRPr="009C333E">
              <w:rPr>
                <w:rFonts w:hint="cs"/>
                <w:sz w:val="28"/>
                <w:szCs w:val="28"/>
                <w:rtl/>
              </w:rPr>
              <w:t xml:space="preserve">، والاستماع </w:t>
            </w:r>
            <w:proofErr w:type="spellStart"/>
            <w:r w:rsidRPr="009C333E">
              <w:rPr>
                <w:rFonts w:hint="cs"/>
                <w:sz w:val="28"/>
                <w:szCs w:val="28"/>
                <w:rtl/>
              </w:rPr>
              <w:t>للبودكاست</w:t>
            </w:r>
            <w:proofErr w:type="spellEnd"/>
            <w:r w:rsidRPr="009C333E">
              <w:rPr>
                <w:rFonts w:hint="cs"/>
                <w:sz w:val="28"/>
                <w:szCs w:val="28"/>
                <w:rtl/>
              </w:rPr>
              <w:t xml:space="preserve"> بمختلف المواضيع والمستويات </w:t>
            </w:r>
            <w:r w:rsidR="00FC02EB" w:rsidRPr="009C333E">
              <w:rPr>
                <w:rFonts w:hint="cs"/>
                <w:sz w:val="28"/>
                <w:szCs w:val="28"/>
                <w:rtl/>
              </w:rPr>
              <w:t>كل يوم/يومين</w:t>
            </w:r>
            <w:r w:rsidRPr="009C333E">
              <w:rPr>
                <w:rFonts w:hint="cs"/>
                <w:sz w:val="28"/>
                <w:szCs w:val="28"/>
                <w:rtl/>
              </w:rPr>
              <w:t xml:space="preserve"> أثناء القيام بأعمال المنزل من (15 </w:t>
            </w:r>
            <w:r w:rsidRPr="009C333E">
              <w:rPr>
                <w:sz w:val="28"/>
                <w:szCs w:val="28"/>
                <w:rtl/>
              </w:rPr>
              <w:t>–</w:t>
            </w:r>
            <w:r w:rsidRPr="009C333E">
              <w:rPr>
                <w:rFonts w:hint="cs"/>
                <w:sz w:val="28"/>
                <w:szCs w:val="28"/>
                <w:rtl/>
              </w:rPr>
              <w:t xml:space="preserve"> 30 دقيقة).</w:t>
            </w:r>
          </w:p>
          <w:p w:rsidR="00E11C36" w:rsidRPr="009C333E" w:rsidRDefault="00E11C36" w:rsidP="00E11C36">
            <w:pPr>
              <w:pStyle w:val="a6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 xml:space="preserve">استغلال أوقات الانتظار والفراغ في الطريق أو الجامعة بالقراءة على تطبيق </w:t>
            </w:r>
            <w:r w:rsidRPr="009C333E">
              <w:rPr>
                <w:sz w:val="28"/>
                <w:szCs w:val="28"/>
              </w:rPr>
              <w:t>Istoria</w:t>
            </w:r>
            <w:r w:rsidRPr="009C333E">
              <w:rPr>
                <w:rFonts w:hint="cs"/>
                <w:sz w:val="28"/>
                <w:szCs w:val="28"/>
                <w:rtl/>
              </w:rPr>
              <w:t xml:space="preserve"> ومراجعة مستمرة للمفردات الجديدة فيه. (لا يشترط بمعدل يومي).</w:t>
            </w:r>
          </w:p>
          <w:p w:rsidR="00E11C36" w:rsidRPr="009C333E" w:rsidRDefault="00E11C36" w:rsidP="00E11C36">
            <w:pPr>
              <w:pStyle w:val="a6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lastRenderedPageBreak/>
              <w:t>تدوين مهامي ومذكراتي باللغة الإنجليزية دائمًا.</w:t>
            </w:r>
          </w:p>
          <w:p w:rsidR="00E11C36" w:rsidRPr="009C333E" w:rsidRDefault="00E11C36" w:rsidP="00733690">
            <w:pPr>
              <w:pStyle w:val="a6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 xml:space="preserve">تسجيل صوتي بالتحدث عن يومي باللغة الإنجليزية </w:t>
            </w:r>
            <w:r w:rsidR="00733690" w:rsidRPr="009C333E">
              <w:rPr>
                <w:rFonts w:hint="cs"/>
                <w:sz w:val="28"/>
                <w:szCs w:val="28"/>
                <w:rtl/>
              </w:rPr>
              <w:t>في نهاية كل يوم</w:t>
            </w:r>
            <w:r w:rsidRPr="009C333E">
              <w:rPr>
                <w:rFonts w:hint="cs"/>
                <w:sz w:val="28"/>
                <w:szCs w:val="28"/>
                <w:rtl/>
              </w:rPr>
              <w:t xml:space="preserve">، </w:t>
            </w:r>
            <w:r w:rsidR="00733690" w:rsidRPr="009C333E">
              <w:rPr>
                <w:rFonts w:hint="cs"/>
                <w:sz w:val="28"/>
                <w:szCs w:val="28"/>
                <w:rtl/>
              </w:rPr>
              <w:t>و</w:t>
            </w:r>
            <w:r w:rsidRPr="009C333E">
              <w:rPr>
                <w:rFonts w:hint="cs"/>
                <w:sz w:val="28"/>
                <w:szCs w:val="28"/>
                <w:rtl/>
              </w:rPr>
              <w:t>قياس التطور نهاية العام.</w:t>
            </w:r>
          </w:p>
        </w:tc>
        <w:tc>
          <w:tcPr>
            <w:tcW w:w="2700" w:type="dxa"/>
          </w:tcPr>
          <w:p w:rsidR="00F34DC5" w:rsidRDefault="00C42432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1/1/2025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1/1/2026</w:t>
            </w:r>
          </w:p>
          <w:p w:rsidR="00C42432" w:rsidRDefault="00C42432">
            <w:pPr>
              <w:ind w:firstLine="0"/>
            </w:pPr>
            <w:r>
              <w:rPr>
                <w:rFonts w:hint="cs"/>
                <w:rtl/>
              </w:rPr>
              <w:t>(مقياس سنوي)</w:t>
            </w:r>
          </w:p>
        </w:tc>
        <w:tc>
          <w:tcPr>
            <w:tcW w:w="1072" w:type="dxa"/>
          </w:tcPr>
          <w:p w:rsidR="00F34DC5" w:rsidRDefault="0089761E">
            <w:pPr>
              <w:ind w:firstLine="0"/>
            </w:pPr>
            <w:r>
              <w:rPr>
                <w:rFonts w:hint="cs"/>
                <w:rtl/>
              </w:rPr>
              <w:t>60%</w:t>
            </w:r>
          </w:p>
        </w:tc>
      </w:tr>
      <w:tr w:rsidR="005A0619" w:rsidTr="00C42432">
        <w:tc>
          <w:tcPr>
            <w:tcW w:w="2175" w:type="dxa"/>
            <w:vMerge/>
            <w:shd w:val="clear" w:color="auto" w:fill="110739"/>
            <w:vAlign w:val="center"/>
          </w:tcPr>
          <w:p w:rsidR="005A0619" w:rsidRDefault="005A0619" w:rsidP="005A0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5A0619" w:rsidRDefault="005A0619" w:rsidP="005A06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5A0619" w:rsidRPr="009C333E" w:rsidRDefault="005A0619" w:rsidP="005A0619">
            <w:pPr>
              <w:ind w:firstLine="0"/>
              <w:rPr>
                <w:sz w:val="28"/>
                <w:szCs w:val="28"/>
                <w:rtl/>
              </w:rPr>
            </w:pPr>
            <w:proofErr w:type="spellStart"/>
            <w:r w:rsidRPr="009C333E">
              <w:rPr>
                <w:rFonts w:hint="cs"/>
                <w:sz w:val="28"/>
                <w:szCs w:val="28"/>
                <w:rtl/>
              </w:rPr>
              <w:t>الإستماع</w:t>
            </w:r>
            <w:proofErr w:type="spellEnd"/>
            <w:r w:rsidRPr="009C333E">
              <w:rPr>
                <w:rFonts w:hint="cs"/>
                <w:sz w:val="28"/>
                <w:szCs w:val="28"/>
                <w:rtl/>
              </w:rPr>
              <w:t xml:space="preserve"> الى </w:t>
            </w:r>
            <w:proofErr w:type="spellStart"/>
            <w:r w:rsidRPr="009C333E">
              <w:rPr>
                <w:rFonts w:hint="cs"/>
                <w:sz w:val="28"/>
                <w:szCs w:val="28"/>
                <w:rtl/>
              </w:rPr>
              <w:t>بودكاست</w:t>
            </w:r>
            <w:proofErr w:type="spellEnd"/>
            <w:r w:rsidRPr="009C333E">
              <w:rPr>
                <w:rFonts w:hint="cs"/>
                <w:sz w:val="28"/>
                <w:szCs w:val="28"/>
                <w:rtl/>
              </w:rPr>
              <w:t xml:space="preserve"> حول تخصصي كل أسبوع / أسبوعين.</w:t>
            </w:r>
          </w:p>
        </w:tc>
        <w:tc>
          <w:tcPr>
            <w:tcW w:w="3953" w:type="dxa"/>
          </w:tcPr>
          <w:p w:rsidR="005A0619" w:rsidRPr="009C333E" w:rsidRDefault="00733690" w:rsidP="00733690">
            <w:pPr>
              <w:pStyle w:val="a6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 xml:space="preserve">الاستماع </w:t>
            </w:r>
            <w:proofErr w:type="spellStart"/>
            <w:r w:rsidRPr="009C333E">
              <w:rPr>
                <w:rFonts w:hint="cs"/>
                <w:sz w:val="28"/>
                <w:szCs w:val="28"/>
                <w:rtl/>
              </w:rPr>
              <w:t>البودكاست</w:t>
            </w:r>
            <w:proofErr w:type="spellEnd"/>
            <w:r w:rsidRPr="009C333E">
              <w:rPr>
                <w:rFonts w:hint="cs"/>
                <w:sz w:val="28"/>
                <w:szCs w:val="28"/>
                <w:rtl/>
              </w:rPr>
              <w:t xml:space="preserve"> "أسرار التسويق" لسارة الرفاعي، </w:t>
            </w:r>
            <w:proofErr w:type="spellStart"/>
            <w:r w:rsidRPr="009C333E">
              <w:rPr>
                <w:rFonts w:hint="cs"/>
                <w:sz w:val="28"/>
                <w:szCs w:val="28"/>
                <w:rtl/>
              </w:rPr>
              <w:t>وبودكاست</w:t>
            </w:r>
            <w:proofErr w:type="spellEnd"/>
            <w:r w:rsidRPr="009C333E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C333E">
              <w:rPr>
                <w:sz w:val="28"/>
                <w:szCs w:val="28"/>
              </w:rPr>
              <w:t>“The digital marketing podcast”</w:t>
            </w:r>
            <w:r w:rsidR="00FC02EB" w:rsidRPr="009C333E">
              <w:rPr>
                <w:sz w:val="28"/>
                <w:szCs w:val="28"/>
              </w:rPr>
              <w:t xml:space="preserve"> </w:t>
            </w:r>
            <w:r w:rsidR="00FC02EB" w:rsidRPr="009C333E">
              <w:rPr>
                <w:rFonts w:hint="cs"/>
                <w:sz w:val="28"/>
                <w:szCs w:val="28"/>
                <w:rtl/>
              </w:rPr>
              <w:t>أثناء القيام بأعمال المنزل كل يوم/يومين. (تحديث هذه القائمة شهريًا).</w:t>
            </w:r>
          </w:p>
          <w:p w:rsidR="00FC02EB" w:rsidRPr="009C333E" w:rsidRDefault="00FC02EB" w:rsidP="00733690">
            <w:pPr>
              <w:pStyle w:val="a6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 xml:space="preserve">متابعة حلقات اليوتيوب المختصة في مجال (التسويق </w:t>
            </w:r>
            <w:r w:rsidRPr="009C333E">
              <w:rPr>
                <w:sz w:val="28"/>
                <w:szCs w:val="28"/>
                <w:rtl/>
              </w:rPr>
              <w:t>–</w:t>
            </w:r>
            <w:r w:rsidRPr="009C333E">
              <w:rPr>
                <w:rFonts w:hint="cs"/>
                <w:sz w:val="28"/>
                <w:szCs w:val="28"/>
                <w:rtl/>
              </w:rPr>
              <w:t xml:space="preserve"> الاقتصاد - تطوير الذات) عبر الاشتراك في القنوات التي تعرض ذلك.</w:t>
            </w:r>
          </w:p>
        </w:tc>
        <w:tc>
          <w:tcPr>
            <w:tcW w:w="2700" w:type="dxa"/>
          </w:tcPr>
          <w:p w:rsidR="005A0619" w:rsidRDefault="003619D9" w:rsidP="005A0619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1/1/2025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1/1/2026</w:t>
            </w:r>
          </w:p>
          <w:p w:rsidR="003619D9" w:rsidRDefault="003619D9" w:rsidP="005A0619">
            <w:pPr>
              <w:ind w:firstLine="0"/>
            </w:pPr>
            <w:r>
              <w:rPr>
                <w:rFonts w:hint="cs"/>
                <w:rtl/>
              </w:rPr>
              <w:t>(سنة)</w:t>
            </w:r>
          </w:p>
        </w:tc>
        <w:tc>
          <w:tcPr>
            <w:tcW w:w="1072" w:type="dxa"/>
          </w:tcPr>
          <w:p w:rsidR="005A0619" w:rsidRDefault="0089761E" w:rsidP="005A0619">
            <w:pPr>
              <w:ind w:firstLine="0"/>
            </w:pPr>
            <w:r>
              <w:rPr>
                <w:rFonts w:hint="cs"/>
                <w:rtl/>
              </w:rPr>
              <w:t>20%</w:t>
            </w:r>
          </w:p>
        </w:tc>
      </w:tr>
      <w:tr w:rsidR="002A7AAA" w:rsidTr="00C42432">
        <w:tc>
          <w:tcPr>
            <w:tcW w:w="2175" w:type="dxa"/>
            <w:vMerge/>
            <w:shd w:val="clear" w:color="auto" w:fill="110739"/>
            <w:vAlign w:val="center"/>
          </w:tcPr>
          <w:p w:rsidR="002A7AAA" w:rsidRDefault="002A7AAA" w:rsidP="005A0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2A7AAA" w:rsidRDefault="002A7AAA" w:rsidP="005A06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2A7AAA" w:rsidRPr="009C333E" w:rsidRDefault="002A7AAA" w:rsidP="005A0619">
            <w:pPr>
              <w:ind w:firstLine="0"/>
              <w:rPr>
                <w:sz w:val="28"/>
                <w:szCs w:val="28"/>
                <w:rtl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تعلم لغة الإشارة.</w:t>
            </w:r>
          </w:p>
        </w:tc>
        <w:tc>
          <w:tcPr>
            <w:tcW w:w="3953" w:type="dxa"/>
          </w:tcPr>
          <w:p w:rsidR="00FC02EB" w:rsidRPr="009C333E" w:rsidRDefault="00FC02EB" w:rsidP="00FC02EB">
            <w:pPr>
              <w:pStyle w:val="a6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أخذ دورة أونلاين في لغة الإشارة خلال العطلة.</w:t>
            </w:r>
          </w:p>
          <w:p w:rsidR="00FC02EB" w:rsidRPr="009C333E" w:rsidRDefault="00FC02EB" w:rsidP="00FC02EB">
            <w:pPr>
              <w:pStyle w:val="a6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ممارستها مع من هم حولي ومشاركتهم ما تعلمته لترسخ في ذهني أكثر.</w:t>
            </w:r>
          </w:p>
          <w:p w:rsidR="00FC02EB" w:rsidRPr="009C333E" w:rsidRDefault="00FC02EB" w:rsidP="00FC02EB">
            <w:pPr>
              <w:pStyle w:val="a6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 xml:space="preserve">إنشاء صفحة على </w:t>
            </w:r>
            <w:r w:rsidRPr="009C333E">
              <w:rPr>
                <w:sz w:val="28"/>
                <w:szCs w:val="28"/>
              </w:rPr>
              <w:t>Instagram</w:t>
            </w:r>
            <w:r w:rsidRPr="009C333E">
              <w:rPr>
                <w:rFonts w:hint="cs"/>
                <w:sz w:val="28"/>
                <w:szCs w:val="28"/>
                <w:rtl/>
              </w:rPr>
              <w:t xml:space="preserve"> عن لغة الإشارة ومشاركة ما تعلمته فيها بعد إتقان أساسياتها.</w:t>
            </w:r>
          </w:p>
        </w:tc>
        <w:tc>
          <w:tcPr>
            <w:tcW w:w="2700" w:type="dxa"/>
          </w:tcPr>
          <w:p w:rsidR="002A7AAA" w:rsidRDefault="003619D9" w:rsidP="005A0619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1/1/2026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1/1/2028</w:t>
            </w:r>
          </w:p>
          <w:p w:rsidR="003619D9" w:rsidRDefault="003619D9" w:rsidP="005A0619">
            <w:pPr>
              <w:ind w:firstLine="0"/>
            </w:pPr>
            <w:r>
              <w:rPr>
                <w:rFonts w:hint="cs"/>
                <w:rtl/>
              </w:rPr>
              <w:t>(سنتين)</w:t>
            </w:r>
          </w:p>
        </w:tc>
        <w:tc>
          <w:tcPr>
            <w:tcW w:w="1072" w:type="dxa"/>
          </w:tcPr>
          <w:p w:rsidR="002A7AAA" w:rsidRDefault="0089761E" w:rsidP="005A0619">
            <w:pPr>
              <w:ind w:firstLine="0"/>
            </w:pPr>
            <w:r>
              <w:rPr>
                <w:rFonts w:hint="cs"/>
                <w:rtl/>
              </w:rPr>
              <w:t>لم يحقق</w:t>
            </w:r>
          </w:p>
        </w:tc>
      </w:tr>
      <w:tr w:rsidR="00514D6A" w:rsidTr="00C42432">
        <w:tc>
          <w:tcPr>
            <w:tcW w:w="2175" w:type="dxa"/>
            <w:vMerge/>
            <w:shd w:val="clear" w:color="auto" w:fill="110739"/>
            <w:vAlign w:val="center"/>
          </w:tcPr>
          <w:p w:rsidR="00514D6A" w:rsidRDefault="00514D6A" w:rsidP="005A0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514D6A" w:rsidRDefault="00514D6A" w:rsidP="005A06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514D6A" w:rsidRPr="009C333E" w:rsidRDefault="00514D6A" w:rsidP="00514D6A">
            <w:pPr>
              <w:ind w:firstLine="0"/>
              <w:rPr>
                <w:sz w:val="28"/>
                <w:szCs w:val="28"/>
                <w:rtl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تطوير سيرتي الذاتية (</w:t>
            </w:r>
            <w:r w:rsidRPr="009C333E">
              <w:rPr>
                <w:sz w:val="28"/>
                <w:szCs w:val="28"/>
              </w:rPr>
              <w:t>CV</w:t>
            </w:r>
            <w:r w:rsidRPr="009C333E">
              <w:rPr>
                <w:rFonts w:hint="cs"/>
                <w:sz w:val="28"/>
                <w:szCs w:val="28"/>
                <w:rtl/>
              </w:rPr>
              <w:t>).</w:t>
            </w:r>
          </w:p>
        </w:tc>
        <w:tc>
          <w:tcPr>
            <w:tcW w:w="3953" w:type="dxa"/>
          </w:tcPr>
          <w:p w:rsidR="00514D6A" w:rsidRPr="009C333E" w:rsidRDefault="00062D18" w:rsidP="00062D18">
            <w:pPr>
              <w:pStyle w:val="a6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التدرب على تطوير سيرتي الذاتية من خلال اليوتيوب أو صفحات المختصين.</w:t>
            </w:r>
          </w:p>
          <w:p w:rsidR="00062D18" w:rsidRPr="009C333E" w:rsidRDefault="00062D18" w:rsidP="00062D18">
            <w:pPr>
              <w:pStyle w:val="a6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العمل على تجديدها باستمرار مع كل إنجاز أقوم به.</w:t>
            </w:r>
          </w:p>
        </w:tc>
        <w:tc>
          <w:tcPr>
            <w:tcW w:w="2700" w:type="dxa"/>
          </w:tcPr>
          <w:p w:rsidR="00514D6A" w:rsidRDefault="003619D9" w:rsidP="003619D9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1/1/2026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1/1/2027</w:t>
            </w:r>
          </w:p>
          <w:p w:rsidR="003619D9" w:rsidRDefault="003619D9" w:rsidP="003619D9">
            <w:pPr>
              <w:ind w:firstLine="0"/>
            </w:pPr>
            <w:r>
              <w:rPr>
                <w:rFonts w:hint="cs"/>
                <w:rtl/>
              </w:rPr>
              <w:t>(ستة أشهر- سنة)</w:t>
            </w:r>
          </w:p>
        </w:tc>
        <w:tc>
          <w:tcPr>
            <w:tcW w:w="1072" w:type="dxa"/>
          </w:tcPr>
          <w:p w:rsidR="00514D6A" w:rsidRDefault="0089761E" w:rsidP="005A0619">
            <w:pPr>
              <w:ind w:firstLine="0"/>
            </w:pPr>
            <w:r>
              <w:rPr>
                <w:rFonts w:hint="cs"/>
                <w:rtl/>
              </w:rPr>
              <w:t>20%</w:t>
            </w:r>
          </w:p>
        </w:tc>
      </w:tr>
      <w:tr w:rsidR="00514D6A" w:rsidTr="00C42432">
        <w:tc>
          <w:tcPr>
            <w:tcW w:w="2175" w:type="dxa"/>
            <w:vMerge/>
            <w:shd w:val="clear" w:color="auto" w:fill="110739"/>
            <w:vAlign w:val="center"/>
          </w:tcPr>
          <w:p w:rsidR="00514D6A" w:rsidRDefault="00514D6A" w:rsidP="005A0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514D6A" w:rsidRDefault="00514D6A" w:rsidP="005A06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514D6A" w:rsidRPr="009C333E" w:rsidRDefault="00514D6A" w:rsidP="00514D6A">
            <w:pPr>
              <w:ind w:firstLine="0"/>
              <w:rPr>
                <w:sz w:val="28"/>
                <w:szCs w:val="28"/>
                <w:rtl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 xml:space="preserve">إنشاء صفحة على </w:t>
            </w:r>
            <w:r w:rsidR="00062D18" w:rsidRPr="009C333E">
              <w:rPr>
                <w:sz w:val="28"/>
                <w:szCs w:val="28"/>
              </w:rPr>
              <w:t>LinkedI</w:t>
            </w:r>
            <w:r w:rsidRPr="009C333E">
              <w:rPr>
                <w:sz w:val="28"/>
                <w:szCs w:val="28"/>
              </w:rPr>
              <w:t>n</w:t>
            </w:r>
            <w:r w:rsidRPr="009C333E">
              <w:rPr>
                <w:rFonts w:hint="cs"/>
                <w:sz w:val="28"/>
                <w:szCs w:val="28"/>
                <w:rtl/>
              </w:rPr>
              <w:t xml:space="preserve"> بعد التخرج.</w:t>
            </w:r>
          </w:p>
        </w:tc>
        <w:tc>
          <w:tcPr>
            <w:tcW w:w="3953" w:type="dxa"/>
          </w:tcPr>
          <w:p w:rsidR="00514D6A" w:rsidRPr="009C333E" w:rsidRDefault="00062D18" w:rsidP="00062D18">
            <w:pPr>
              <w:pStyle w:val="a6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 xml:space="preserve">متابعة مختصين في ذلك على اليوتيوب (خالد الأحمد من </w:t>
            </w:r>
            <w:proofErr w:type="spellStart"/>
            <w:r w:rsidRPr="009C333E">
              <w:rPr>
                <w:rFonts w:hint="cs"/>
                <w:sz w:val="28"/>
                <w:szCs w:val="28"/>
                <w:rtl/>
              </w:rPr>
              <w:t>بودكاست</w:t>
            </w:r>
            <w:proofErr w:type="spellEnd"/>
            <w:r w:rsidRPr="009C333E">
              <w:rPr>
                <w:rFonts w:hint="cs"/>
                <w:sz w:val="28"/>
                <w:szCs w:val="28"/>
                <w:rtl/>
              </w:rPr>
              <w:t xml:space="preserve"> فنجان).</w:t>
            </w:r>
          </w:p>
          <w:p w:rsidR="00062D18" w:rsidRPr="009C333E" w:rsidRDefault="00062D18" w:rsidP="00062D18">
            <w:pPr>
              <w:pStyle w:val="a6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 xml:space="preserve">البحث عن صفحات على </w:t>
            </w:r>
            <w:r w:rsidRPr="009C333E">
              <w:rPr>
                <w:sz w:val="28"/>
                <w:szCs w:val="28"/>
              </w:rPr>
              <w:t xml:space="preserve">Instagram </w:t>
            </w:r>
            <w:r w:rsidRPr="009C333E">
              <w:rPr>
                <w:rFonts w:hint="cs"/>
                <w:sz w:val="28"/>
                <w:szCs w:val="28"/>
                <w:rtl/>
              </w:rPr>
              <w:t xml:space="preserve">تتحدث حول أساسيات إعداد </w:t>
            </w:r>
            <w:r w:rsidRPr="009C333E">
              <w:rPr>
                <w:sz w:val="28"/>
                <w:szCs w:val="28"/>
              </w:rPr>
              <w:t>LinkedIn Profile</w:t>
            </w:r>
            <w:r w:rsidRPr="009C333E">
              <w:rPr>
                <w:rFonts w:hint="cs"/>
                <w:sz w:val="28"/>
                <w:szCs w:val="28"/>
                <w:rtl/>
              </w:rPr>
              <w:t xml:space="preserve"> ومتابعتها</w:t>
            </w:r>
            <w:r w:rsidRPr="009C333E">
              <w:rPr>
                <w:sz w:val="28"/>
                <w:szCs w:val="28"/>
              </w:rPr>
              <w:t>.</w:t>
            </w:r>
          </w:p>
        </w:tc>
        <w:tc>
          <w:tcPr>
            <w:tcW w:w="2700" w:type="dxa"/>
          </w:tcPr>
          <w:p w:rsidR="00514D6A" w:rsidRDefault="003619D9" w:rsidP="005A0619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1/1/2026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1/7/2026</w:t>
            </w:r>
          </w:p>
          <w:p w:rsidR="003619D9" w:rsidRDefault="003619D9" w:rsidP="005A0619">
            <w:pPr>
              <w:ind w:firstLine="0"/>
            </w:pPr>
            <w:r>
              <w:rPr>
                <w:rFonts w:hint="cs"/>
                <w:rtl/>
              </w:rPr>
              <w:t>(ستة أشهر)</w:t>
            </w:r>
          </w:p>
        </w:tc>
        <w:tc>
          <w:tcPr>
            <w:tcW w:w="1072" w:type="dxa"/>
          </w:tcPr>
          <w:p w:rsidR="00514D6A" w:rsidRDefault="0089761E" w:rsidP="005A0619">
            <w:pPr>
              <w:ind w:firstLine="0"/>
            </w:pPr>
            <w:r>
              <w:rPr>
                <w:rFonts w:hint="cs"/>
                <w:rtl/>
              </w:rPr>
              <w:t>5%</w:t>
            </w:r>
          </w:p>
        </w:tc>
      </w:tr>
      <w:tr w:rsidR="005A0619" w:rsidTr="00C42432">
        <w:tc>
          <w:tcPr>
            <w:tcW w:w="2175" w:type="dxa"/>
            <w:vMerge/>
            <w:shd w:val="clear" w:color="auto" w:fill="110739"/>
            <w:vAlign w:val="center"/>
          </w:tcPr>
          <w:p w:rsidR="005A0619" w:rsidRDefault="005A0619" w:rsidP="005A0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5A0619" w:rsidRDefault="005A0619" w:rsidP="005A06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5A0619" w:rsidRPr="009C333E" w:rsidRDefault="005A0619" w:rsidP="00EF6C3B">
            <w:pPr>
              <w:ind w:firstLine="0"/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 xml:space="preserve">الحصول على </w:t>
            </w:r>
            <w:r w:rsidR="00EF6C3B">
              <w:rPr>
                <w:sz w:val="28"/>
                <w:szCs w:val="28"/>
              </w:rPr>
              <w:t>7/6</w:t>
            </w:r>
            <w:r w:rsidRPr="009C333E">
              <w:rPr>
                <w:rFonts w:hint="cs"/>
                <w:sz w:val="28"/>
                <w:szCs w:val="28"/>
                <w:rtl/>
              </w:rPr>
              <w:t xml:space="preserve"> شهادات معتمدة من دورات في مجال تخصصي</w:t>
            </w:r>
            <w:r w:rsidR="00514D6A" w:rsidRPr="009C333E">
              <w:rPr>
                <w:rFonts w:hint="cs"/>
                <w:sz w:val="28"/>
                <w:szCs w:val="28"/>
                <w:rtl/>
              </w:rPr>
              <w:t xml:space="preserve"> (التسويق) أضافةً الى مجال (علم البيانات و برنامج </w:t>
            </w:r>
            <w:proofErr w:type="spellStart"/>
            <w:r w:rsidR="00514D6A" w:rsidRPr="009C333E">
              <w:rPr>
                <w:rFonts w:hint="cs"/>
                <w:sz w:val="28"/>
                <w:szCs w:val="28"/>
                <w:rtl/>
              </w:rPr>
              <w:t>الإكسل</w:t>
            </w:r>
            <w:proofErr w:type="spellEnd"/>
            <w:r w:rsidR="00514D6A" w:rsidRPr="009C333E">
              <w:rPr>
                <w:rFonts w:hint="cs"/>
                <w:sz w:val="28"/>
                <w:szCs w:val="28"/>
                <w:rtl/>
              </w:rPr>
              <w:t>).</w:t>
            </w:r>
          </w:p>
        </w:tc>
        <w:tc>
          <w:tcPr>
            <w:tcW w:w="3953" w:type="dxa"/>
          </w:tcPr>
          <w:p w:rsidR="005A0619" w:rsidRPr="009C333E" w:rsidRDefault="00062D18" w:rsidP="00B23CEB">
            <w:pPr>
              <w:pStyle w:val="a6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التسجيل في دورة (</w:t>
            </w:r>
            <w:r w:rsidR="00B23CEB" w:rsidRPr="009C333E">
              <w:rPr>
                <w:sz w:val="28"/>
                <w:szCs w:val="28"/>
              </w:rPr>
              <w:t>Data Analytics in Excel</w:t>
            </w:r>
            <w:r w:rsidR="00B23CEB" w:rsidRPr="009C333E">
              <w:rPr>
                <w:rFonts w:hint="cs"/>
                <w:sz w:val="28"/>
                <w:szCs w:val="28"/>
                <w:rtl/>
              </w:rPr>
              <w:t>)</w:t>
            </w:r>
            <w:r w:rsidRPr="009C333E">
              <w:rPr>
                <w:rFonts w:hint="cs"/>
                <w:sz w:val="28"/>
                <w:szCs w:val="28"/>
                <w:rtl/>
              </w:rPr>
              <w:t xml:space="preserve"> من</w:t>
            </w:r>
            <w:r w:rsidR="00B23CEB" w:rsidRPr="009C333E">
              <w:rPr>
                <w:sz w:val="28"/>
                <w:szCs w:val="28"/>
              </w:rPr>
              <w:t xml:space="preserve"> </w:t>
            </w:r>
            <w:r w:rsidR="00B23CEB" w:rsidRPr="009C333E">
              <w:rPr>
                <w:rFonts w:hint="cs"/>
                <w:sz w:val="28"/>
                <w:szCs w:val="28"/>
                <w:rtl/>
              </w:rPr>
              <w:t>موقع</w:t>
            </w:r>
            <w:r w:rsidRPr="009C333E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C333E">
              <w:rPr>
                <w:sz w:val="28"/>
                <w:szCs w:val="28"/>
              </w:rPr>
              <w:t>Coursera</w:t>
            </w:r>
            <w:r w:rsidR="00B23CEB" w:rsidRPr="009C333E">
              <w:rPr>
                <w:rFonts w:hint="cs"/>
                <w:sz w:val="28"/>
                <w:szCs w:val="28"/>
                <w:rtl/>
              </w:rPr>
              <w:t>.</w:t>
            </w:r>
          </w:p>
          <w:p w:rsidR="00B23CEB" w:rsidRPr="009C333E" w:rsidRDefault="00B23CEB" w:rsidP="00062D18">
            <w:pPr>
              <w:pStyle w:val="a6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إتمام دورة (</w:t>
            </w:r>
            <w:r w:rsidRPr="009C333E">
              <w:rPr>
                <w:sz w:val="28"/>
                <w:szCs w:val="28"/>
              </w:rPr>
              <w:t>Digital Marketing</w:t>
            </w:r>
            <w:r w:rsidRPr="009C333E">
              <w:rPr>
                <w:rFonts w:hint="cs"/>
                <w:sz w:val="28"/>
                <w:szCs w:val="28"/>
                <w:rtl/>
              </w:rPr>
              <w:t xml:space="preserve">) في </w:t>
            </w:r>
            <w:r w:rsidRPr="009C333E">
              <w:rPr>
                <w:sz w:val="28"/>
                <w:szCs w:val="28"/>
              </w:rPr>
              <w:t>edx</w:t>
            </w:r>
            <w:r w:rsidRPr="009C333E">
              <w:rPr>
                <w:rFonts w:hint="cs"/>
                <w:sz w:val="28"/>
                <w:szCs w:val="28"/>
                <w:rtl/>
              </w:rPr>
              <w:t>.</w:t>
            </w:r>
          </w:p>
          <w:p w:rsidR="00B23CEB" w:rsidRPr="009C333E" w:rsidRDefault="00B23CEB" w:rsidP="00062D18">
            <w:pPr>
              <w:pStyle w:val="a6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 xml:space="preserve">أخذ دورة أساسيات في "الأمن </w:t>
            </w:r>
            <w:proofErr w:type="spellStart"/>
            <w:r w:rsidRPr="009C333E">
              <w:rPr>
                <w:rFonts w:hint="cs"/>
                <w:sz w:val="28"/>
                <w:szCs w:val="28"/>
                <w:rtl/>
              </w:rPr>
              <w:t>السيبراني</w:t>
            </w:r>
            <w:proofErr w:type="spellEnd"/>
            <w:r w:rsidRPr="009C333E">
              <w:rPr>
                <w:rFonts w:hint="cs"/>
                <w:sz w:val="28"/>
                <w:szCs w:val="28"/>
                <w:rtl/>
              </w:rPr>
              <w:t>".</w:t>
            </w:r>
          </w:p>
        </w:tc>
        <w:tc>
          <w:tcPr>
            <w:tcW w:w="2700" w:type="dxa"/>
          </w:tcPr>
          <w:p w:rsidR="005A0619" w:rsidRDefault="003619D9" w:rsidP="003619D9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1/1/2025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1/1/2026</w:t>
            </w:r>
          </w:p>
          <w:p w:rsidR="003619D9" w:rsidRDefault="003619D9" w:rsidP="003619D9">
            <w:pPr>
              <w:ind w:firstLine="0"/>
            </w:pPr>
            <w:r>
              <w:rPr>
                <w:rFonts w:hint="cs"/>
                <w:rtl/>
              </w:rPr>
              <w:t>(سنة)</w:t>
            </w:r>
          </w:p>
        </w:tc>
        <w:tc>
          <w:tcPr>
            <w:tcW w:w="1072" w:type="dxa"/>
          </w:tcPr>
          <w:p w:rsidR="005A0619" w:rsidRDefault="0089761E" w:rsidP="005A0619">
            <w:pPr>
              <w:ind w:firstLine="0"/>
            </w:pPr>
            <w:r>
              <w:rPr>
                <w:rFonts w:hint="cs"/>
                <w:rtl/>
              </w:rPr>
              <w:t>50%</w:t>
            </w:r>
          </w:p>
        </w:tc>
      </w:tr>
      <w:tr w:rsidR="005A0619" w:rsidTr="00C42432">
        <w:tc>
          <w:tcPr>
            <w:tcW w:w="2175" w:type="dxa"/>
            <w:vMerge w:val="restart"/>
            <w:shd w:val="clear" w:color="auto" w:fill="110739"/>
            <w:vAlign w:val="center"/>
          </w:tcPr>
          <w:p w:rsidR="005A0619" w:rsidRDefault="00616E6A" w:rsidP="005A0619">
            <w:pPr>
              <w:ind w:firstLine="0"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ا</w:t>
            </w:r>
            <w:r w:rsidR="005A0619">
              <w:rPr>
                <w:rFonts w:hint="cs"/>
                <w:b/>
                <w:rtl/>
              </w:rPr>
              <w:t>لصحي</w:t>
            </w:r>
          </w:p>
        </w:tc>
        <w:tc>
          <w:tcPr>
            <w:tcW w:w="465" w:type="dxa"/>
            <w:shd w:val="clear" w:color="auto" w:fill="7030A0"/>
          </w:tcPr>
          <w:p w:rsidR="005A0619" w:rsidRDefault="005A0619" w:rsidP="005A06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5A0619" w:rsidRPr="009C333E" w:rsidRDefault="005A0619" w:rsidP="005A0619">
            <w:pPr>
              <w:ind w:firstLine="0"/>
              <w:rPr>
                <w:sz w:val="28"/>
                <w:szCs w:val="28"/>
              </w:rPr>
            </w:pPr>
            <w:proofErr w:type="spellStart"/>
            <w:r w:rsidRPr="009C333E">
              <w:rPr>
                <w:rFonts w:hint="cs"/>
                <w:sz w:val="28"/>
                <w:szCs w:val="28"/>
                <w:rtl/>
              </w:rPr>
              <w:t>الإلتزام</w:t>
            </w:r>
            <w:proofErr w:type="spellEnd"/>
            <w:r w:rsidRPr="009C333E">
              <w:rPr>
                <w:rFonts w:hint="cs"/>
                <w:sz w:val="28"/>
                <w:szCs w:val="28"/>
                <w:rtl/>
              </w:rPr>
              <w:t xml:space="preserve"> بتناول وجبة الإفطار كل صباح.</w:t>
            </w:r>
          </w:p>
        </w:tc>
        <w:tc>
          <w:tcPr>
            <w:tcW w:w="3953" w:type="dxa"/>
          </w:tcPr>
          <w:p w:rsidR="00B23CEB" w:rsidRPr="009C333E" w:rsidRDefault="00B23CEB" w:rsidP="00B23CEB">
            <w:pPr>
              <w:pStyle w:val="a6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التنويع في مكونات الإفطار (</w:t>
            </w:r>
            <w:r w:rsidRPr="009C333E">
              <w:rPr>
                <w:sz w:val="28"/>
                <w:szCs w:val="28"/>
              </w:rPr>
              <w:t>Lunch box</w:t>
            </w:r>
            <w:r w:rsidRPr="009C333E">
              <w:rPr>
                <w:rFonts w:hint="cs"/>
                <w:sz w:val="28"/>
                <w:szCs w:val="28"/>
                <w:rtl/>
              </w:rPr>
              <w:t>) وتجهيزه من الليل لتجنب تفويت أو نسيان وجبة الإفطار قبل الخروج من المنزل.</w:t>
            </w:r>
          </w:p>
        </w:tc>
        <w:tc>
          <w:tcPr>
            <w:tcW w:w="2700" w:type="dxa"/>
          </w:tcPr>
          <w:p w:rsidR="005A0619" w:rsidRDefault="003619D9" w:rsidP="005A0619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1/1/2025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1/1/2026</w:t>
            </w:r>
          </w:p>
          <w:p w:rsidR="003619D9" w:rsidRDefault="003619D9" w:rsidP="005A0619">
            <w:pPr>
              <w:ind w:firstLine="0"/>
            </w:pPr>
            <w:r>
              <w:rPr>
                <w:rFonts w:hint="cs"/>
                <w:rtl/>
              </w:rPr>
              <w:t>(مقياس سنوي)</w:t>
            </w:r>
          </w:p>
        </w:tc>
        <w:tc>
          <w:tcPr>
            <w:tcW w:w="1072" w:type="dxa"/>
          </w:tcPr>
          <w:p w:rsidR="005A0619" w:rsidRDefault="0089761E" w:rsidP="005A0619">
            <w:pPr>
              <w:ind w:firstLine="0"/>
            </w:pPr>
            <w:r>
              <w:rPr>
                <w:rFonts w:hint="cs"/>
                <w:rtl/>
              </w:rPr>
              <w:t>70%</w:t>
            </w:r>
          </w:p>
        </w:tc>
      </w:tr>
      <w:tr w:rsidR="005A0619" w:rsidTr="00C42432">
        <w:tc>
          <w:tcPr>
            <w:tcW w:w="2175" w:type="dxa"/>
            <w:vMerge/>
            <w:shd w:val="clear" w:color="auto" w:fill="110739"/>
            <w:vAlign w:val="center"/>
          </w:tcPr>
          <w:p w:rsidR="005A0619" w:rsidRDefault="005A0619" w:rsidP="005A0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5A0619" w:rsidRDefault="005A0619" w:rsidP="005A06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5A0619" w:rsidRPr="009C333E" w:rsidRDefault="005A0619" w:rsidP="005A0619">
            <w:pPr>
              <w:ind w:firstLine="0"/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تناول وجبات صحية بنظام غذائي.</w:t>
            </w:r>
          </w:p>
        </w:tc>
        <w:tc>
          <w:tcPr>
            <w:tcW w:w="3953" w:type="dxa"/>
          </w:tcPr>
          <w:p w:rsidR="005A0619" w:rsidRPr="009C333E" w:rsidRDefault="00B23CEB" w:rsidP="00B23CEB">
            <w:pPr>
              <w:pStyle w:val="a6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طباعة جدول نظام غذائي يناسب بنية جسدي ووزني.</w:t>
            </w:r>
          </w:p>
          <w:p w:rsidR="00B23CEB" w:rsidRPr="009C333E" w:rsidRDefault="00B23CEB" w:rsidP="00B23CEB">
            <w:pPr>
              <w:pStyle w:val="a6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 xml:space="preserve">التقليل من شرب المنبهات والكافيين الى ما لا يزيد عن (كوب واحد) من يوم/يومين، و(كوبين فقط) خلال فترة </w:t>
            </w:r>
            <w:proofErr w:type="spellStart"/>
            <w:r w:rsidRPr="009C333E">
              <w:rPr>
                <w:rFonts w:hint="cs"/>
                <w:sz w:val="28"/>
                <w:szCs w:val="28"/>
                <w:rtl/>
              </w:rPr>
              <w:t>الإختبارات</w:t>
            </w:r>
            <w:proofErr w:type="spellEnd"/>
            <w:r w:rsidRPr="009C333E">
              <w:rPr>
                <w:rFonts w:hint="cs"/>
                <w:sz w:val="28"/>
                <w:szCs w:val="28"/>
                <w:rtl/>
              </w:rPr>
              <w:t>.</w:t>
            </w:r>
          </w:p>
          <w:p w:rsidR="00B23CEB" w:rsidRPr="009C333E" w:rsidRDefault="00D74395" w:rsidP="00B23CEB">
            <w:pPr>
              <w:pStyle w:val="a6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تقليل السكر عن طريق استبدال السكر الأبيض بسكر (</w:t>
            </w:r>
            <w:proofErr w:type="spellStart"/>
            <w:r w:rsidRPr="009C333E">
              <w:rPr>
                <w:rFonts w:hint="cs"/>
                <w:sz w:val="28"/>
                <w:szCs w:val="28"/>
                <w:rtl/>
              </w:rPr>
              <w:t>استيفيانا</w:t>
            </w:r>
            <w:proofErr w:type="spellEnd"/>
            <w:r w:rsidRPr="009C333E">
              <w:rPr>
                <w:rFonts w:hint="cs"/>
                <w:sz w:val="28"/>
                <w:szCs w:val="28"/>
                <w:rtl/>
              </w:rPr>
              <w:t>) وتجنب تناول الحلويات في منتصف الليل.</w:t>
            </w:r>
          </w:p>
        </w:tc>
        <w:tc>
          <w:tcPr>
            <w:tcW w:w="2700" w:type="dxa"/>
          </w:tcPr>
          <w:p w:rsidR="003619D9" w:rsidRDefault="003619D9" w:rsidP="003619D9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1/1/2025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1/1/2026</w:t>
            </w:r>
          </w:p>
          <w:p w:rsidR="005A0619" w:rsidRDefault="003619D9" w:rsidP="003619D9">
            <w:pPr>
              <w:ind w:firstLine="0"/>
            </w:pPr>
            <w:r>
              <w:rPr>
                <w:rFonts w:hint="cs"/>
                <w:rtl/>
              </w:rPr>
              <w:t>(مقياس سنوي)</w:t>
            </w:r>
          </w:p>
        </w:tc>
        <w:tc>
          <w:tcPr>
            <w:tcW w:w="1072" w:type="dxa"/>
          </w:tcPr>
          <w:p w:rsidR="005A0619" w:rsidRDefault="0089761E" w:rsidP="005A0619">
            <w:pPr>
              <w:ind w:firstLine="0"/>
            </w:pPr>
            <w:r>
              <w:rPr>
                <w:rFonts w:hint="cs"/>
                <w:rtl/>
              </w:rPr>
              <w:t>10%</w:t>
            </w:r>
          </w:p>
        </w:tc>
      </w:tr>
      <w:tr w:rsidR="00616E6A" w:rsidTr="00C42432">
        <w:tc>
          <w:tcPr>
            <w:tcW w:w="2175" w:type="dxa"/>
            <w:vMerge/>
            <w:shd w:val="clear" w:color="auto" w:fill="110739"/>
            <w:vAlign w:val="center"/>
          </w:tcPr>
          <w:p w:rsidR="00616E6A" w:rsidRDefault="00616E6A" w:rsidP="005A0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616E6A" w:rsidRDefault="00616E6A" w:rsidP="005A06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616E6A" w:rsidRPr="009C333E" w:rsidRDefault="00D74395" w:rsidP="005A0619">
            <w:pPr>
              <w:ind w:firstLine="0"/>
              <w:rPr>
                <w:sz w:val="28"/>
                <w:szCs w:val="28"/>
                <w:rtl/>
              </w:rPr>
            </w:pPr>
            <w:proofErr w:type="spellStart"/>
            <w:r w:rsidRPr="009C333E">
              <w:rPr>
                <w:rFonts w:hint="cs"/>
                <w:sz w:val="28"/>
                <w:szCs w:val="28"/>
                <w:rtl/>
              </w:rPr>
              <w:t>الإلتزام</w:t>
            </w:r>
            <w:proofErr w:type="spellEnd"/>
            <w:r w:rsidRPr="009C333E">
              <w:rPr>
                <w:rFonts w:hint="cs"/>
                <w:sz w:val="28"/>
                <w:szCs w:val="28"/>
                <w:rtl/>
              </w:rPr>
              <w:t xml:space="preserve"> بالنوم 7 ساعات يوميًا.</w:t>
            </w:r>
          </w:p>
        </w:tc>
        <w:tc>
          <w:tcPr>
            <w:tcW w:w="3953" w:type="dxa"/>
          </w:tcPr>
          <w:p w:rsidR="00616E6A" w:rsidRPr="009C333E" w:rsidRDefault="00D74395" w:rsidP="00D74395">
            <w:pPr>
              <w:pStyle w:val="a6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ضبط منبه على الساعة 12 يوميًا.</w:t>
            </w:r>
          </w:p>
          <w:p w:rsidR="00D74395" w:rsidRPr="009C333E" w:rsidRDefault="00D74395" w:rsidP="00D74395">
            <w:pPr>
              <w:pStyle w:val="a6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أجعل مهمة آخر اليوم قراءة كتاب بدلًا من تصفح الأجهزة.</w:t>
            </w:r>
          </w:p>
          <w:p w:rsidR="00D74395" w:rsidRPr="009C333E" w:rsidRDefault="00D74395" w:rsidP="00D74395">
            <w:pPr>
              <w:pStyle w:val="a6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تقليل قيلولة الظهر الى ساعة واحدة فقط.</w:t>
            </w:r>
          </w:p>
        </w:tc>
        <w:tc>
          <w:tcPr>
            <w:tcW w:w="2700" w:type="dxa"/>
          </w:tcPr>
          <w:p w:rsidR="003619D9" w:rsidRDefault="003619D9" w:rsidP="003619D9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1/1/2025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1/1/2026</w:t>
            </w:r>
          </w:p>
          <w:p w:rsidR="00616E6A" w:rsidRDefault="003619D9" w:rsidP="003619D9">
            <w:pPr>
              <w:ind w:firstLine="0"/>
            </w:pPr>
            <w:r>
              <w:rPr>
                <w:rFonts w:hint="cs"/>
                <w:rtl/>
              </w:rPr>
              <w:t>(مقياس سنوي)</w:t>
            </w:r>
          </w:p>
        </w:tc>
        <w:tc>
          <w:tcPr>
            <w:tcW w:w="1072" w:type="dxa"/>
          </w:tcPr>
          <w:p w:rsidR="00616E6A" w:rsidRDefault="0089761E" w:rsidP="005A0619">
            <w:pPr>
              <w:ind w:firstLine="0"/>
            </w:pPr>
            <w:r>
              <w:rPr>
                <w:rFonts w:hint="cs"/>
                <w:rtl/>
              </w:rPr>
              <w:t>لم يحقق</w:t>
            </w:r>
          </w:p>
        </w:tc>
      </w:tr>
      <w:tr w:rsidR="00616E6A" w:rsidTr="00C42432">
        <w:tc>
          <w:tcPr>
            <w:tcW w:w="2175" w:type="dxa"/>
            <w:vMerge/>
            <w:shd w:val="clear" w:color="auto" w:fill="110739"/>
            <w:vAlign w:val="center"/>
          </w:tcPr>
          <w:p w:rsidR="00616E6A" w:rsidRDefault="00616E6A" w:rsidP="005A0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616E6A" w:rsidRDefault="00616E6A" w:rsidP="005A06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616E6A" w:rsidRPr="009C333E" w:rsidRDefault="00616E6A" w:rsidP="00616E6A">
            <w:pPr>
              <w:ind w:firstLine="0"/>
              <w:rPr>
                <w:sz w:val="28"/>
                <w:szCs w:val="28"/>
                <w:rtl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شرب 2 لتر يوميًا من الماء والتعويض بالسوائل.</w:t>
            </w:r>
          </w:p>
        </w:tc>
        <w:tc>
          <w:tcPr>
            <w:tcW w:w="3953" w:type="dxa"/>
          </w:tcPr>
          <w:p w:rsidR="00616E6A" w:rsidRPr="009C333E" w:rsidRDefault="00D74395" w:rsidP="00D74395">
            <w:pPr>
              <w:pStyle w:val="a6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proofErr w:type="spellStart"/>
            <w:r w:rsidRPr="009C333E">
              <w:rPr>
                <w:rFonts w:hint="cs"/>
                <w:sz w:val="28"/>
                <w:szCs w:val="28"/>
                <w:rtl/>
              </w:rPr>
              <w:t>الإلتزام</w:t>
            </w:r>
            <w:proofErr w:type="spellEnd"/>
            <w:r w:rsidRPr="009C333E">
              <w:rPr>
                <w:rFonts w:hint="cs"/>
                <w:sz w:val="28"/>
                <w:szCs w:val="28"/>
                <w:rtl/>
              </w:rPr>
              <w:t xml:space="preserve"> بتطبيق منبه شرب الماء.</w:t>
            </w:r>
          </w:p>
          <w:p w:rsidR="00D74395" w:rsidRPr="009C333E" w:rsidRDefault="00D74395" w:rsidP="0022761D">
            <w:pPr>
              <w:pStyle w:val="a6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وضع قوارير ماء دائما على مكتبي وبجانب سريري باستمرار لأتذكر شرب الماء.</w:t>
            </w:r>
          </w:p>
        </w:tc>
        <w:tc>
          <w:tcPr>
            <w:tcW w:w="2700" w:type="dxa"/>
          </w:tcPr>
          <w:p w:rsidR="003619D9" w:rsidRDefault="003619D9" w:rsidP="003619D9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1/1/2025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1/1/2026</w:t>
            </w:r>
          </w:p>
          <w:p w:rsidR="00616E6A" w:rsidRDefault="003619D9" w:rsidP="003619D9">
            <w:pPr>
              <w:ind w:firstLine="0"/>
            </w:pPr>
            <w:r>
              <w:rPr>
                <w:rFonts w:hint="cs"/>
                <w:rtl/>
              </w:rPr>
              <w:t>(مقياس سنوي)</w:t>
            </w:r>
          </w:p>
        </w:tc>
        <w:tc>
          <w:tcPr>
            <w:tcW w:w="1072" w:type="dxa"/>
          </w:tcPr>
          <w:p w:rsidR="00616E6A" w:rsidRDefault="0089761E" w:rsidP="005A0619">
            <w:pPr>
              <w:ind w:firstLine="0"/>
            </w:pPr>
            <w:r>
              <w:rPr>
                <w:rFonts w:hint="cs"/>
                <w:rtl/>
              </w:rPr>
              <w:t>لم يحقق</w:t>
            </w:r>
          </w:p>
        </w:tc>
      </w:tr>
      <w:tr w:rsidR="00D74395" w:rsidTr="00C42432">
        <w:tc>
          <w:tcPr>
            <w:tcW w:w="2175" w:type="dxa"/>
            <w:vMerge/>
            <w:shd w:val="clear" w:color="auto" w:fill="110739"/>
            <w:vAlign w:val="center"/>
          </w:tcPr>
          <w:p w:rsidR="00D74395" w:rsidRDefault="00D74395" w:rsidP="005A0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D74395" w:rsidRDefault="00D74395" w:rsidP="005A06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D74395" w:rsidRPr="009C333E" w:rsidRDefault="00D74395" w:rsidP="00616E6A">
            <w:pPr>
              <w:ind w:firstLine="0"/>
              <w:rPr>
                <w:sz w:val="28"/>
                <w:szCs w:val="28"/>
                <w:rtl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الحفاظ على بشرة صحية.</w:t>
            </w:r>
          </w:p>
        </w:tc>
        <w:tc>
          <w:tcPr>
            <w:tcW w:w="3953" w:type="dxa"/>
          </w:tcPr>
          <w:p w:rsidR="00D74395" w:rsidRPr="009C333E" w:rsidRDefault="0022761D" w:rsidP="00D74395">
            <w:pPr>
              <w:pStyle w:val="a6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 xml:space="preserve">تجديد منتجات </w:t>
            </w:r>
            <w:r w:rsidRPr="009C333E">
              <w:rPr>
                <w:sz w:val="28"/>
                <w:szCs w:val="28"/>
              </w:rPr>
              <w:t>skincare</w:t>
            </w:r>
            <w:r w:rsidRPr="009C333E">
              <w:rPr>
                <w:rFonts w:hint="cs"/>
                <w:sz w:val="28"/>
                <w:szCs w:val="28"/>
                <w:rtl/>
              </w:rPr>
              <w:t xml:space="preserve"> كل فترة.</w:t>
            </w:r>
          </w:p>
          <w:p w:rsidR="0022761D" w:rsidRPr="009C333E" w:rsidRDefault="0022761D" w:rsidP="00D74395">
            <w:pPr>
              <w:pStyle w:val="a6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موعد عيادة الجلدية سنويًا لمعالجة البشرة من آثار الحبوب وتصفية البشرة.</w:t>
            </w:r>
          </w:p>
          <w:p w:rsidR="0022761D" w:rsidRPr="009C333E" w:rsidRDefault="0022761D" w:rsidP="00D74395">
            <w:pPr>
              <w:pStyle w:val="a6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proofErr w:type="spellStart"/>
            <w:r w:rsidRPr="009C333E">
              <w:rPr>
                <w:rFonts w:hint="cs"/>
                <w:sz w:val="28"/>
                <w:szCs w:val="28"/>
                <w:rtl/>
              </w:rPr>
              <w:lastRenderedPageBreak/>
              <w:t>الإلتزام</w:t>
            </w:r>
            <w:proofErr w:type="spellEnd"/>
            <w:r w:rsidRPr="009C333E">
              <w:rPr>
                <w:rFonts w:hint="cs"/>
                <w:sz w:val="28"/>
                <w:szCs w:val="28"/>
                <w:rtl/>
              </w:rPr>
              <w:t xml:space="preserve"> بروتين البشرة صباحًا ومساءً.</w:t>
            </w:r>
          </w:p>
          <w:p w:rsidR="0022761D" w:rsidRPr="009C333E" w:rsidRDefault="0022761D" w:rsidP="00D74395">
            <w:pPr>
              <w:pStyle w:val="a6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 xml:space="preserve">التقليل من تناول </w:t>
            </w:r>
            <w:r w:rsidRPr="009C333E">
              <w:rPr>
                <w:sz w:val="28"/>
                <w:szCs w:val="28"/>
              </w:rPr>
              <w:t xml:space="preserve">Junk </w:t>
            </w:r>
            <w:proofErr w:type="gramStart"/>
            <w:r w:rsidRPr="009C333E">
              <w:rPr>
                <w:sz w:val="28"/>
                <w:szCs w:val="28"/>
              </w:rPr>
              <w:t xml:space="preserve">foods </w:t>
            </w:r>
            <w:r w:rsidRPr="009C333E">
              <w:rPr>
                <w:rFonts w:hint="cs"/>
                <w:sz w:val="28"/>
                <w:szCs w:val="28"/>
                <w:rtl/>
              </w:rPr>
              <w:t xml:space="preserve"> إلى</w:t>
            </w:r>
            <w:proofErr w:type="gramEnd"/>
            <w:r w:rsidRPr="009C333E">
              <w:rPr>
                <w:rFonts w:hint="cs"/>
                <w:sz w:val="28"/>
                <w:szCs w:val="28"/>
                <w:rtl/>
              </w:rPr>
              <w:t xml:space="preserve"> مرة كل أسبوع.</w:t>
            </w:r>
          </w:p>
          <w:p w:rsidR="0022761D" w:rsidRPr="009C333E" w:rsidRDefault="0022761D" w:rsidP="00D74395">
            <w:pPr>
              <w:pStyle w:val="a6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استبدال المشروبات الغازية بالعصائر.</w:t>
            </w:r>
          </w:p>
        </w:tc>
        <w:tc>
          <w:tcPr>
            <w:tcW w:w="2700" w:type="dxa"/>
          </w:tcPr>
          <w:p w:rsidR="003619D9" w:rsidRDefault="003619D9" w:rsidP="003619D9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1/1/2025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1/1/2026</w:t>
            </w:r>
          </w:p>
          <w:p w:rsidR="00D74395" w:rsidRDefault="003619D9" w:rsidP="003619D9">
            <w:pPr>
              <w:ind w:firstLine="0"/>
            </w:pPr>
            <w:r>
              <w:rPr>
                <w:rFonts w:hint="cs"/>
                <w:rtl/>
              </w:rPr>
              <w:t>(مقياس سنوي)</w:t>
            </w:r>
          </w:p>
        </w:tc>
        <w:tc>
          <w:tcPr>
            <w:tcW w:w="1072" w:type="dxa"/>
          </w:tcPr>
          <w:p w:rsidR="00D74395" w:rsidRDefault="0089761E" w:rsidP="005A0619">
            <w:pPr>
              <w:ind w:firstLine="0"/>
            </w:pPr>
            <w:r>
              <w:rPr>
                <w:rFonts w:hint="cs"/>
                <w:rtl/>
              </w:rPr>
              <w:t>30%</w:t>
            </w:r>
          </w:p>
        </w:tc>
      </w:tr>
      <w:tr w:rsidR="00616E6A" w:rsidTr="00C42432">
        <w:tc>
          <w:tcPr>
            <w:tcW w:w="2175" w:type="dxa"/>
            <w:vMerge/>
            <w:shd w:val="clear" w:color="auto" w:fill="110739"/>
            <w:vAlign w:val="center"/>
          </w:tcPr>
          <w:p w:rsidR="00616E6A" w:rsidRDefault="00616E6A" w:rsidP="005A0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616E6A" w:rsidRDefault="00616E6A" w:rsidP="005A06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616E6A" w:rsidRPr="009C333E" w:rsidRDefault="00616E6A" w:rsidP="00616E6A">
            <w:pPr>
              <w:ind w:firstLine="0"/>
              <w:rPr>
                <w:sz w:val="28"/>
                <w:szCs w:val="28"/>
                <w:rtl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التبرع بالدم.</w:t>
            </w:r>
          </w:p>
        </w:tc>
        <w:tc>
          <w:tcPr>
            <w:tcW w:w="3953" w:type="dxa"/>
          </w:tcPr>
          <w:p w:rsidR="0022761D" w:rsidRPr="009C333E" w:rsidRDefault="0022761D" w:rsidP="0022761D">
            <w:pPr>
              <w:pStyle w:val="a6"/>
              <w:numPr>
                <w:ilvl w:val="0"/>
                <w:numId w:val="27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 xml:space="preserve">المشاركة في حملات التبرع بالدم سنويًا التي </w:t>
            </w:r>
            <w:proofErr w:type="spellStart"/>
            <w:r w:rsidRPr="009C333E">
              <w:rPr>
                <w:rFonts w:hint="cs"/>
                <w:sz w:val="28"/>
                <w:szCs w:val="28"/>
                <w:rtl/>
              </w:rPr>
              <w:t>تنضمها</w:t>
            </w:r>
            <w:proofErr w:type="spellEnd"/>
            <w:r w:rsidRPr="009C333E">
              <w:rPr>
                <w:rFonts w:hint="cs"/>
                <w:sz w:val="28"/>
                <w:szCs w:val="28"/>
                <w:rtl/>
              </w:rPr>
              <w:t xml:space="preserve"> الجامعة.</w:t>
            </w:r>
          </w:p>
        </w:tc>
        <w:tc>
          <w:tcPr>
            <w:tcW w:w="2700" w:type="dxa"/>
          </w:tcPr>
          <w:p w:rsidR="00616E6A" w:rsidRDefault="003619D9" w:rsidP="003619D9">
            <w:pPr>
              <w:ind w:firstLine="0"/>
            </w:pPr>
            <w:r>
              <w:rPr>
                <w:rFonts w:hint="cs"/>
                <w:rtl/>
              </w:rPr>
              <w:t xml:space="preserve">1/1/2025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1/1/2026</w:t>
            </w:r>
          </w:p>
        </w:tc>
        <w:tc>
          <w:tcPr>
            <w:tcW w:w="1072" w:type="dxa"/>
          </w:tcPr>
          <w:p w:rsidR="00616E6A" w:rsidRDefault="0089761E" w:rsidP="005A0619">
            <w:pPr>
              <w:ind w:firstLine="0"/>
            </w:pPr>
            <w:r>
              <w:rPr>
                <w:rFonts w:hint="cs"/>
                <w:rtl/>
              </w:rPr>
              <w:t xml:space="preserve">حُقق </w:t>
            </w:r>
          </w:p>
        </w:tc>
      </w:tr>
      <w:tr w:rsidR="005A0619" w:rsidTr="00C42432">
        <w:tc>
          <w:tcPr>
            <w:tcW w:w="2175" w:type="dxa"/>
            <w:vMerge/>
            <w:shd w:val="clear" w:color="auto" w:fill="110739"/>
            <w:vAlign w:val="center"/>
          </w:tcPr>
          <w:p w:rsidR="005A0619" w:rsidRDefault="005A0619" w:rsidP="005A0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5A0619" w:rsidRDefault="005A0619" w:rsidP="005A06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5A0619" w:rsidRPr="009C333E" w:rsidRDefault="005A0619" w:rsidP="005A0619">
            <w:pPr>
              <w:ind w:firstLine="0"/>
              <w:rPr>
                <w:sz w:val="28"/>
                <w:szCs w:val="28"/>
                <w:rtl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 xml:space="preserve">التزام </w:t>
            </w:r>
            <w:r w:rsidR="001E2BCE">
              <w:rPr>
                <w:rFonts w:hint="cs"/>
                <w:sz w:val="28"/>
                <w:szCs w:val="28"/>
                <w:rtl/>
              </w:rPr>
              <w:t>برياضة المشي والتمارين المنزلية للحفاظ على لياقة الجسم.</w:t>
            </w:r>
          </w:p>
        </w:tc>
        <w:tc>
          <w:tcPr>
            <w:tcW w:w="3953" w:type="dxa"/>
          </w:tcPr>
          <w:p w:rsidR="005A0619" w:rsidRPr="009C333E" w:rsidRDefault="0022761D" w:rsidP="0022761D">
            <w:pPr>
              <w:pStyle w:val="a6"/>
              <w:numPr>
                <w:ilvl w:val="0"/>
                <w:numId w:val="27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الخروج للمشي في الحديقة 2/3 مرات في الأسبوع وخاصة في إجازة نهاية الأسبوع.</w:t>
            </w:r>
          </w:p>
          <w:p w:rsidR="0022761D" w:rsidRPr="009C333E" w:rsidRDefault="0022761D" w:rsidP="0022761D">
            <w:pPr>
              <w:pStyle w:val="a6"/>
              <w:numPr>
                <w:ilvl w:val="0"/>
                <w:numId w:val="27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الذهاب مع صديقتي أو أحد أفراد أسرتي للتشجع على المشي وعدم الشعور بالملل.</w:t>
            </w:r>
          </w:p>
          <w:p w:rsidR="0022761D" w:rsidRDefault="0022761D" w:rsidP="0022761D">
            <w:pPr>
              <w:pStyle w:val="a6"/>
              <w:numPr>
                <w:ilvl w:val="0"/>
                <w:numId w:val="27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 xml:space="preserve">استغلال فترة المشي بالاستماع الى </w:t>
            </w:r>
            <w:proofErr w:type="spellStart"/>
            <w:r w:rsidRPr="009C333E">
              <w:rPr>
                <w:rFonts w:hint="cs"/>
                <w:sz w:val="28"/>
                <w:szCs w:val="28"/>
                <w:rtl/>
              </w:rPr>
              <w:t>بودكاست</w:t>
            </w:r>
            <w:proofErr w:type="spellEnd"/>
            <w:r w:rsidRPr="009C333E">
              <w:rPr>
                <w:rFonts w:hint="cs"/>
                <w:sz w:val="28"/>
                <w:szCs w:val="28"/>
                <w:rtl/>
              </w:rPr>
              <w:t xml:space="preserve"> لعدم الشعور بتضييع الوقت.</w:t>
            </w:r>
          </w:p>
          <w:p w:rsidR="001E2BCE" w:rsidRPr="009C333E" w:rsidRDefault="001E2BCE" w:rsidP="001E2BCE">
            <w:pPr>
              <w:pStyle w:val="a6"/>
              <w:numPr>
                <w:ilvl w:val="0"/>
                <w:numId w:val="27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مراقبة الوزن شهريًا بحيث لا يزيد عن </w:t>
            </w:r>
            <w:r>
              <w:rPr>
                <w:sz w:val="28"/>
                <w:szCs w:val="28"/>
              </w:rPr>
              <w:t>50kg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700" w:type="dxa"/>
          </w:tcPr>
          <w:p w:rsidR="003619D9" w:rsidRDefault="003619D9" w:rsidP="003619D9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1/1/2025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1/1/2026</w:t>
            </w:r>
          </w:p>
          <w:p w:rsidR="005A0619" w:rsidRDefault="003619D9" w:rsidP="001E2BCE">
            <w:pPr>
              <w:ind w:firstLine="0"/>
            </w:pPr>
            <w:r>
              <w:rPr>
                <w:rFonts w:hint="cs"/>
                <w:rtl/>
              </w:rPr>
              <w:t xml:space="preserve">(مقياس </w:t>
            </w:r>
            <w:r w:rsidR="001E2BCE">
              <w:rPr>
                <w:rFonts w:hint="cs"/>
                <w:rtl/>
              </w:rPr>
              <w:t>شهري خلال العام كامل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1072" w:type="dxa"/>
          </w:tcPr>
          <w:p w:rsidR="005A0619" w:rsidRDefault="0089761E" w:rsidP="005A0619">
            <w:pPr>
              <w:ind w:firstLine="0"/>
            </w:pPr>
            <w:r>
              <w:rPr>
                <w:rFonts w:hint="cs"/>
                <w:rtl/>
              </w:rPr>
              <w:t>40%</w:t>
            </w:r>
          </w:p>
        </w:tc>
      </w:tr>
      <w:tr w:rsidR="002A7AAA" w:rsidTr="00C42432">
        <w:tc>
          <w:tcPr>
            <w:tcW w:w="2175" w:type="dxa"/>
            <w:vMerge/>
            <w:shd w:val="clear" w:color="auto" w:fill="110739"/>
            <w:vAlign w:val="center"/>
          </w:tcPr>
          <w:p w:rsidR="002A7AAA" w:rsidRDefault="002A7AAA" w:rsidP="005A0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2A7AAA" w:rsidRDefault="002A7AAA" w:rsidP="005A06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2A7AAA" w:rsidRPr="009C333E" w:rsidRDefault="002A7AAA" w:rsidP="005A0619">
            <w:pPr>
              <w:ind w:firstLine="0"/>
              <w:rPr>
                <w:sz w:val="28"/>
                <w:szCs w:val="28"/>
                <w:rtl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تقليل استخدام مواقع التواصل الاجتماعي لتحسين صحتي النفسية.</w:t>
            </w:r>
          </w:p>
        </w:tc>
        <w:tc>
          <w:tcPr>
            <w:tcW w:w="3953" w:type="dxa"/>
          </w:tcPr>
          <w:p w:rsidR="002A7AAA" w:rsidRPr="009C333E" w:rsidRDefault="006D527C" w:rsidP="006D527C">
            <w:pPr>
              <w:pStyle w:val="a6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 xml:space="preserve">وضع مؤقت لكل تطبيقات التواصل الاجتماعي بمعدل (ساعتين) </w:t>
            </w:r>
            <w:proofErr w:type="gramStart"/>
            <w:r w:rsidRPr="009C333E">
              <w:rPr>
                <w:rFonts w:hint="cs"/>
                <w:sz w:val="28"/>
                <w:szCs w:val="28"/>
                <w:rtl/>
              </w:rPr>
              <w:t>يوميًا،  (</w:t>
            </w:r>
            <w:proofErr w:type="gramEnd"/>
            <w:r w:rsidRPr="009C333E">
              <w:rPr>
                <w:rFonts w:hint="cs"/>
                <w:sz w:val="28"/>
                <w:szCs w:val="28"/>
                <w:rtl/>
              </w:rPr>
              <w:t>3 ساعات) خلال فترات الإجازة.</w:t>
            </w:r>
          </w:p>
          <w:p w:rsidR="006D527C" w:rsidRPr="009C333E" w:rsidRDefault="006D527C" w:rsidP="006D527C">
            <w:pPr>
              <w:pStyle w:val="a6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 xml:space="preserve">استغلال أوقات الفراغ بقراءة كتاب أو </w:t>
            </w:r>
            <w:r w:rsidRPr="009C333E">
              <w:rPr>
                <w:sz w:val="28"/>
                <w:szCs w:val="28"/>
              </w:rPr>
              <w:t>Pdf</w:t>
            </w:r>
            <w:r w:rsidRPr="009C333E">
              <w:rPr>
                <w:rFonts w:hint="cs"/>
                <w:sz w:val="28"/>
                <w:szCs w:val="28"/>
                <w:rtl/>
              </w:rPr>
              <w:t xml:space="preserve"> على الجوال.</w:t>
            </w:r>
          </w:p>
        </w:tc>
        <w:tc>
          <w:tcPr>
            <w:tcW w:w="2700" w:type="dxa"/>
          </w:tcPr>
          <w:p w:rsidR="002A7AAA" w:rsidRDefault="001E2BCE" w:rsidP="005A0619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1/1/2025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1/1/2026</w:t>
            </w:r>
          </w:p>
          <w:p w:rsidR="001E2BCE" w:rsidRDefault="001E2BCE" w:rsidP="005A0619">
            <w:pPr>
              <w:ind w:firstLine="0"/>
            </w:pPr>
            <w:r>
              <w:rPr>
                <w:rFonts w:hint="cs"/>
                <w:rtl/>
              </w:rPr>
              <w:t>(مقياس شهري خلال العام كامل)</w:t>
            </w:r>
          </w:p>
        </w:tc>
        <w:tc>
          <w:tcPr>
            <w:tcW w:w="1072" w:type="dxa"/>
          </w:tcPr>
          <w:p w:rsidR="002A7AAA" w:rsidRDefault="0089761E" w:rsidP="005A0619">
            <w:pPr>
              <w:ind w:firstLine="0"/>
            </w:pPr>
            <w:r>
              <w:rPr>
                <w:rFonts w:hint="cs"/>
                <w:rtl/>
              </w:rPr>
              <w:t>70%</w:t>
            </w:r>
          </w:p>
        </w:tc>
      </w:tr>
      <w:tr w:rsidR="005A0619" w:rsidTr="00C42432">
        <w:tc>
          <w:tcPr>
            <w:tcW w:w="2175" w:type="dxa"/>
            <w:vMerge/>
            <w:shd w:val="clear" w:color="auto" w:fill="110739"/>
            <w:vAlign w:val="center"/>
          </w:tcPr>
          <w:p w:rsidR="005A0619" w:rsidRDefault="005A0619" w:rsidP="005A0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5A0619" w:rsidRDefault="005A0619" w:rsidP="005A06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5A0619" w:rsidRPr="009C333E" w:rsidRDefault="005A0619" w:rsidP="005A0619">
            <w:pPr>
              <w:ind w:firstLine="0"/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فحص سنوي في المستشفى.</w:t>
            </w:r>
          </w:p>
        </w:tc>
        <w:tc>
          <w:tcPr>
            <w:tcW w:w="3953" w:type="dxa"/>
          </w:tcPr>
          <w:p w:rsidR="00E47C04" w:rsidRPr="009C333E" w:rsidRDefault="00E47C04" w:rsidP="00E47C04">
            <w:pPr>
              <w:pStyle w:val="a6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حجز موعد تحليل دم سنويًا، وأخذ فيتامينات مكملة.</w:t>
            </w:r>
          </w:p>
        </w:tc>
        <w:tc>
          <w:tcPr>
            <w:tcW w:w="2700" w:type="dxa"/>
          </w:tcPr>
          <w:p w:rsidR="005A0619" w:rsidRDefault="001E2BCE" w:rsidP="005A0619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1/1/2025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1/1/2026</w:t>
            </w:r>
          </w:p>
          <w:p w:rsidR="001E2BCE" w:rsidRDefault="001E2BCE" w:rsidP="005A0619">
            <w:pPr>
              <w:ind w:firstLine="0"/>
            </w:pPr>
            <w:r>
              <w:rPr>
                <w:rFonts w:hint="cs"/>
                <w:rtl/>
              </w:rPr>
              <w:t>(مقياس سنوي)</w:t>
            </w:r>
          </w:p>
        </w:tc>
        <w:tc>
          <w:tcPr>
            <w:tcW w:w="1072" w:type="dxa"/>
          </w:tcPr>
          <w:p w:rsidR="005A0619" w:rsidRDefault="0089761E" w:rsidP="005A0619">
            <w:pPr>
              <w:ind w:firstLine="0"/>
            </w:pPr>
            <w:r>
              <w:rPr>
                <w:rFonts w:hint="cs"/>
                <w:rtl/>
              </w:rPr>
              <w:t>40%</w:t>
            </w:r>
          </w:p>
        </w:tc>
      </w:tr>
      <w:tr w:rsidR="005A0619" w:rsidTr="00C42432">
        <w:tc>
          <w:tcPr>
            <w:tcW w:w="2175" w:type="dxa"/>
            <w:vMerge w:val="restart"/>
            <w:shd w:val="clear" w:color="auto" w:fill="110739"/>
            <w:vAlign w:val="center"/>
          </w:tcPr>
          <w:p w:rsidR="005A0619" w:rsidRDefault="005A0619" w:rsidP="005A0619">
            <w:pPr>
              <w:ind w:firstLine="0"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lastRenderedPageBreak/>
              <w:t>الذاتي</w:t>
            </w:r>
          </w:p>
        </w:tc>
        <w:tc>
          <w:tcPr>
            <w:tcW w:w="465" w:type="dxa"/>
            <w:shd w:val="clear" w:color="auto" w:fill="7030A0"/>
          </w:tcPr>
          <w:p w:rsidR="005A0619" w:rsidRDefault="005A0619" w:rsidP="005A06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5A0619" w:rsidRPr="009C333E" w:rsidRDefault="00514D6A" w:rsidP="00E47C04">
            <w:pPr>
              <w:ind w:firstLine="0"/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 xml:space="preserve">ممارسة هواياتي (الحياكة </w:t>
            </w:r>
            <w:r w:rsidR="00E47C04" w:rsidRPr="009C333E">
              <w:rPr>
                <w:rFonts w:hint="cs"/>
                <w:sz w:val="28"/>
                <w:szCs w:val="28"/>
                <w:rtl/>
              </w:rPr>
              <w:t xml:space="preserve">بالصوف </w:t>
            </w:r>
            <w:r w:rsidRPr="009C333E">
              <w:rPr>
                <w:rFonts w:hint="cs"/>
                <w:sz w:val="28"/>
                <w:szCs w:val="28"/>
                <w:rtl/>
              </w:rPr>
              <w:t xml:space="preserve">- الرسم </w:t>
            </w:r>
            <w:r w:rsidRPr="009C333E">
              <w:rPr>
                <w:sz w:val="28"/>
                <w:szCs w:val="28"/>
                <w:rtl/>
              </w:rPr>
              <w:t>–</w:t>
            </w:r>
            <w:r w:rsidRPr="009C333E">
              <w:rPr>
                <w:rFonts w:hint="cs"/>
                <w:sz w:val="28"/>
                <w:szCs w:val="28"/>
                <w:rtl/>
              </w:rPr>
              <w:t xml:space="preserve"> الطبخ </w:t>
            </w:r>
            <w:r w:rsidRPr="009C333E">
              <w:rPr>
                <w:sz w:val="28"/>
                <w:szCs w:val="28"/>
                <w:rtl/>
              </w:rPr>
              <w:t>–</w:t>
            </w:r>
            <w:r w:rsidRPr="009C333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47C04" w:rsidRPr="009C333E">
              <w:rPr>
                <w:rFonts w:hint="cs"/>
                <w:sz w:val="28"/>
                <w:szCs w:val="28"/>
                <w:rtl/>
              </w:rPr>
              <w:t>صنع الفخار والرسم عليه - تعلم اللغات).</w:t>
            </w:r>
          </w:p>
        </w:tc>
        <w:tc>
          <w:tcPr>
            <w:tcW w:w="3953" w:type="dxa"/>
          </w:tcPr>
          <w:p w:rsidR="005A0619" w:rsidRPr="009C333E" w:rsidRDefault="00E47C04" w:rsidP="00E47C04">
            <w:pPr>
              <w:pStyle w:val="a6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حياكة بطانية من الصوف من خلال اليوتيوب.</w:t>
            </w:r>
          </w:p>
          <w:p w:rsidR="00E47C04" w:rsidRPr="009C333E" w:rsidRDefault="00E47C04" w:rsidP="00E47C04">
            <w:pPr>
              <w:pStyle w:val="a6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تجربة طبخة جديدة كل عطلة.</w:t>
            </w:r>
          </w:p>
          <w:p w:rsidR="00E47C04" w:rsidRPr="009C333E" w:rsidRDefault="00EF6C3B" w:rsidP="00E47C04">
            <w:pPr>
              <w:pStyle w:val="a6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إكمال تعلم</w:t>
            </w:r>
            <w:r w:rsidR="00E47C04" w:rsidRPr="009C333E">
              <w:rPr>
                <w:rFonts w:hint="cs"/>
                <w:sz w:val="28"/>
                <w:szCs w:val="28"/>
                <w:rtl/>
              </w:rPr>
              <w:t xml:space="preserve"> اللغة الفرنسية عبر تطبيق </w:t>
            </w:r>
            <w:proofErr w:type="spellStart"/>
            <w:r w:rsidR="00E47C04" w:rsidRPr="009C333E">
              <w:rPr>
                <w:rFonts w:hint="cs"/>
                <w:sz w:val="28"/>
                <w:szCs w:val="28"/>
                <w:rtl/>
              </w:rPr>
              <w:t>دولينجو</w:t>
            </w:r>
            <w:proofErr w:type="spellEnd"/>
            <w:r w:rsidR="00E47C04" w:rsidRPr="009C333E">
              <w:rPr>
                <w:rFonts w:hint="cs"/>
                <w:sz w:val="28"/>
                <w:szCs w:val="28"/>
                <w:rtl/>
              </w:rPr>
              <w:t xml:space="preserve"> وحسابات تعليم اللغة الفرنسية وشراء كتاب ا</w:t>
            </w:r>
            <w:r>
              <w:rPr>
                <w:rFonts w:hint="cs"/>
                <w:sz w:val="28"/>
                <w:szCs w:val="28"/>
                <w:rtl/>
              </w:rPr>
              <w:t>ساسيات اللغة الفرنسية</w:t>
            </w:r>
            <w:r w:rsidR="00E47C04" w:rsidRPr="009C333E">
              <w:rPr>
                <w:rFonts w:hint="cs"/>
                <w:sz w:val="28"/>
                <w:szCs w:val="28"/>
                <w:rtl/>
              </w:rPr>
              <w:t>.</w:t>
            </w:r>
          </w:p>
          <w:p w:rsidR="00E47C04" w:rsidRPr="009C333E" w:rsidRDefault="00EF6C3B" w:rsidP="00EF6C3B">
            <w:pPr>
              <w:pStyle w:val="a6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زيارة</w:t>
            </w:r>
            <w:r w:rsidR="00E47C04" w:rsidRPr="009C333E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مكان</w:t>
            </w:r>
            <w:r w:rsidR="00E47C04" w:rsidRPr="009C333E">
              <w:rPr>
                <w:rFonts w:hint="cs"/>
                <w:sz w:val="28"/>
                <w:szCs w:val="28"/>
                <w:rtl/>
              </w:rPr>
              <w:t xml:space="preserve"> صنع الفخار وال</w:t>
            </w:r>
            <w:r w:rsidR="00DE7AC3" w:rsidRPr="009C333E">
              <w:rPr>
                <w:rFonts w:hint="cs"/>
                <w:sz w:val="28"/>
                <w:szCs w:val="28"/>
                <w:rtl/>
              </w:rPr>
              <w:t>رسم عليه</w:t>
            </w:r>
            <w:r>
              <w:rPr>
                <w:rFonts w:hint="cs"/>
                <w:sz w:val="28"/>
                <w:szCs w:val="28"/>
                <w:rtl/>
              </w:rPr>
              <w:t xml:space="preserve"> مع صديقتي</w:t>
            </w:r>
            <w:r w:rsidR="00DE7AC3" w:rsidRPr="009C333E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700" w:type="dxa"/>
          </w:tcPr>
          <w:p w:rsidR="001E2BCE" w:rsidRDefault="001E2BCE" w:rsidP="001E2BC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1/1/2025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1/1/2026</w:t>
            </w:r>
          </w:p>
          <w:p w:rsidR="005A0619" w:rsidRDefault="001E2BCE" w:rsidP="001E2BCE">
            <w:pPr>
              <w:ind w:firstLine="0"/>
            </w:pPr>
            <w:r>
              <w:rPr>
                <w:rFonts w:hint="cs"/>
                <w:rtl/>
              </w:rPr>
              <w:t>(مقياس سنوي)</w:t>
            </w:r>
          </w:p>
        </w:tc>
        <w:tc>
          <w:tcPr>
            <w:tcW w:w="1072" w:type="dxa"/>
          </w:tcPr>
          <w:p w:rsidR="005A0619" w:rsidRDefault="0089761E" w:rsidP="005A0619">
            <w:pPr>
              <w:ind w:firstLine="0"/>
            </w:pPr>
            <w:r>
              <w:rPr>
                <w:rFonts w:hint="cs"/>
                <w:rtl/>
              </w:rPr>
              <w:t>20%</w:t>
            </w:r>
          </w:p>
        </w:tc>
      </w:tr>
      <w:tr w:rsidR="00616E6A" w:rsidTr="00C42432">
        <w:tc>
          <w:tcPr>
            <w:tcW w:w="2175" w:type="dxa"/>
            <w:vMerge/>
            <w:shd w:val="clear" w:color="auto" w:fill="110739"/>
            <w:vAlign w:val="center"/>
          </w:tcPr>
          <w:p w:rsidR="00616E6A" w:rsidRDefault="00616E6A" w:rsidP="00616E6A">
            <w:pPr>
              <w:ind w:firstLine="0"/>
              <w:jc w:val="center"/>
              <w:rPr>
                <w:b/>
                <w:rtl/>
              </w:rPr>
            </w:pPr>
          </w:p>
        </w:tc>
        <w:tc>
          <w:tcPr>
            <w:tcW w:w="465" w:type="dxa"/>
            <w:shd w:val="clear" w:color="auto" w:fill="7030A0"/>
          </w:tcPr>
          <w:p w:rsidR="00616E6A" w:rsidRDefault="00616E6A" w:rsidP="00616E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616E6A" w:rsidRPr="009C333E" w:rsidRDefault="00DE7AC3" w:rsidP="00DE7AC3">
            <w:pPr>
              <w:ind w:firstLine="0"/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توثيق الذكريات واللحظات الجميلة والصعبة.</w:t>
            </w:r>
          </w:p>
        </w:tc>
        <w:tc>
          <w:tcPr>
            <w:tcW w:w="3953" w:type="dxa"/>
          </w:tcPr>
          <w:p w:rsidR="00616E6A" w:rsidRPr="009C333E" w:rsidRDefault="00DE7AC3" w:rsidP="00DE7AC3">
            <w:pPr>
              <w:pStyle w:val="a6"/>
              <w:numPr>
                <w:ilvl w:val="0"/>
                <w:numId w:val="30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توثيقها بالتصوير، وتجميعها آخر العام.</w:t>
            </w:r>
          </w:p>
        </w:tc>
        <w:tc>
          <w:tcPr>
            <w:tcW w:w="2700" w:type="dxa"/>
          </w:tcPr>
          <w:p w:rsidR="001E2BCE" w:rsidRDefault="001E2BCE" w:rsidP="001E2BC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1/1/2025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1/1/2026</w:t>
            </w:r>
          </w:p>
          <w:p w:rsidR="00616E6A" w:rsidRDefault="001E2BCE" w:rsidP="001E2BCE">
            <w:pPr>
              <w:ind w:firstLine="0"/>
            </w:pPr>
            <w:r>
              <w:rPr>
                <w:rFonts w:hint="cs"/>
                <w:rtl/>
              </w:rPr>
              <w:t>(سنة)</w:t>
            </w:r>
          </w:p>
        </w:tc>
        <w:tc>
          <w:tcPr>
            <w:tcW w:w="1072" w:type="dxa"/>
          </w:tcPr>
          <w:p w:rsidR="00616E6A" w:rsidRDefault="0089761E" w:rsidP="00616E6A">
            <w:pPr>
              <w:ind w:firstLine="0"/>
            </w:pPr>
            <w:r>
              <w:rPr>
                <w:rFonts w:hint="cs"/>
                <w:rtl/>
              </w:rPr>
              <w:t>80%</w:t>
            </w:r>
          </w:p>
        </w:tc>
      </w:tr>
      <w:tr w:rsidR="00616E6A" w:rsidTr="00C42432">
        <w:tc>
          <w:tcPr>
            <w:tcW w:w="2175" w:type="dxa"/>
            <w:vMerge/>
            <w:shd w:val="clear" w:color="auto" w:fill="110739"/>
            <w:vAlign w:val="center"/>
          </w:tcPr>
          <w:p w:rsidR="00616E6A" w:rsidRDefault="00616E6A" w:rsidP="00616E6A">
            <w:pPr>
              <w:ind w:firstLine="0"/>
              <w:jc w:val="center"/>
              <w:rPr>
                <w:b/>
                <w:rtl/>
              </w:rPr>
            </w:pPr>
          </w:p>
        </w:tc>
        <w:tc>
          <w:tcPr>
            <w:tcW w:w="465" w:type="dxa"/>
            <w:shd w:val="clear" w:color="auto" w:fill="7030A0"/>
          </w:tcPr>
          <w:p w:rsidR="00616E6A" w:rsidRDefault="00616E6A" w:rsidP="00616E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616E6A" w:rsidRPr="009C333E" w:rsidRDefault="00616E6A" w:rsidP="00616E6A">
            <w:pPr>
              <w:ind w:firstLine="0"/>
              <w:rPr>
                <w:sz w:val="28"/>
                <w:szCs w:val="28"/>
                <w:rtl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جمع مبلغ  500 ريال إلى نهاية العام.</w:t>
            </w:r>
          </w:p>
        </w:tc>
        <w:tc>
          <w:tcPr>
            <w:tcW w:w="3953" w:type="dxa"/>
          </w:tcPr>
          <w:p w:rsidR="00616E6A" w:rsidRPr="009C333E" w:rsidRDefault="00633A0B" w:rsidP="00DE7AC3">
            <w:pPr>
              <w:pStyle w:val="a6"/>
              <w:numPr>
                <w:ilvl w:val="0"/>
                <w:numId w:val="30"/>
              </w:numPr>
              <w:rPr>
                <w:sz w:val="28"/>
                <w:szCs w:val="28"/>
              </w:rPr>
            </w:pPr>
            <w:proofErr w:type="spellStart"/>
            <w:r w:rsidRPr="009C333E">
              <w:rPr>
                <w:rFonts w:hint="cs"/>
                <w:sz w:val="28"/>
                <w:szCs w:val="28"/>
                <w:rtl/>
              </w:rPr>
              <w:t>إدخار</w:t>
            </w:r>
            <w:proofErr w:type="spellEnd"/>
            <w:r w:rsidR="00DE7AC3" w:rsidRPr="009C333E">
              <w:rPr>
                <w:rFonts w:hint="cs"/>
                <w:sz w:val="28"/>
                <w:szCs w:val="28"/>
                <w:rtl/>
              </w:rPr>
              <w:t xml:space="preserve"> مبلغ</w:t>
            </w:r>
            <w:r w:rsidRPr="009C333E">
              <w:rPr>
                <w:rFonts w:hint="cs"/>
                <w:sz w:val="28"/>
                <w:szCs w:val="28"/>
                <w:rtl/>
              </w:rPr>
              <w:t xml:space="preserve"> 10 ريال أسبوعيًا.</w:t>
            </w:r>
          </w:p>
          <w:p w:rsidR="00633A0B" w:rsidRPr="009C333E" w:rsidRDefault="00633A0B" w:rsidP="00DE7AC3">
            <w:pPr>
              <w:pStyle w:val="a6"/>
              <w:numPr>
                <w:ilvl w:val="0"/>
                <w:numId w:val="30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وتقسيم الباقي على (الاحتياجات الشخصية/ أغراض الجامعة/ الطوارئ/ المناسبات).</w:t>
            </w:r>
          </w:p>
          <w:p w:rsidR="00633A0B" w:rsidRPr="009C333E" w:rsidRDefault="00633A0B" w:rsidP="00DE7AC3">
            <w:pPr>
              <w:pStyle w:val="a6"/>
              <w:numPr>
                <w:ilvl w:val="0"/>
                <w:numId w:val="30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قراءة ملخص حول كتاب "الأب الغني والأب الفقير".</w:t>
            </w:r>
          </w:p>
        </w:tc>
        <w:tc>
          <w:tcPr>
            <w:tcW w:w="2700" w:type="dxa"/>
          </w:tcPr>
          <w:p w:rsidR="001E2BCE" w:rsidRDefault="001E2BCE" w:rsidP="001E2BC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1/1/2025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1/1/2026</w:t>
            </w:r>
          </w:p>
          <w:p w:rsidR="00616E6A" w:rsidRDefault="001E2BCE" w:rsidP="001E2BCE">
            <w:pPr>
              <w:ind w:firstLine="0"/>
            </w:pPr>
            <w:r>
              <w:rPr>
                <w:rFonts w:hint="cs"/>
                <w:rtl/>
              </w:rPr>
              <w:t>(سنة)</w:t>
            </w:r>
          </w:p>
        </w:tc>
        <w:tc>
          <w:tcPr>
            <w:tcW w:w="1072" w:type="dxa"/>
          </w:tcPr>
          <w:p w:rsidR="00616E6A" w:rsidRDefault="0089761E" w:rsidP="00616E6A">
            <w:pPr>
              <w:ind w:firstLine="0"/>
            </w:pPr>
            <w:r>
              <w:rPr>
                <w:rFonts w:hint="cs"/>
                <w:rtl/>
              </w:rPr>
              <w:t>10%</w:t>
            </w:r>
          </w:p>
        </w:tc>
      </w:tr>
      <w:tr w:rsidR="00616E6A" w:rsidTr="00C42432">
        <w:tc>
          <w:tcPr>
            <w:tcW w:w="2175" w:type="dxa"/>
            <w:vMerge/>
            <w:shd w:val="clear" w:color="auto" w:fill="110739"/>
            <w:vAlign w:val="center"/>
          </w:tcPr>
          <w:p w:rsidR="00616E6A" w:rsidRDefault="00616E6A" w:rsidP="00616E6A">
            <w:pPr>
              <w:ind w:firstLine="0"/>
              <w:jc w:val="center"/>
              <w:rPr>
                <w:b/>
                <w:rtl/>
              </w:rPr>
            </w:pPr>
          </w:p>
        </w:tc>
        <w:tc>
          <w:tcPr>
            <w:tcW w:w="465" w:type="dxa"/>
            <w:shd w:val="clear" w:color="auto" w:fill="7030A0"/>
          </w:tcPr>
          <w:p w:rsidR="00616E6A" w:rsidRDefault="00616E6A" w:rsidP="00616E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616E6A" w:rsidRPr="009C333E" w:rsidRDefault="00616E6A" w:rsidP="00616E6A">
            <w:pPr>
              <w:ind w:firstLine="0"/>
              <w:rPr>
                <w:sz w:val="28"/>
                <w:szCs w:val="28"/>
                <w:rtl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إنشاء موقع إلكتروني خاص بي.</w:t>
            </w:r>
          </w:p>
        </w:tc>
        <w:tc>
          <w:tcPr>
            <w:tcW w:w="3953" w:type="dxa"/>
          </w:tcPr>
          <w:p w:rsidR="00616E6A" w:rsidRPr="009C333E" w:rsidRDefault="00633A0B" w:rsidP="00633A0B">
            <w:pPr>
              <w:pStyle w:val="a6"/>
              <w:numPr>
                <w:ilvl w:val="0"/>
                <w:numId w:val="31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تعلم كيفية إنشاء موقع إلكتروني من اليوتيوب.</w:t>
            </w:r>
          </w:p>
          <w:p w:rsidR="00633A0B" w:rsidRPr="009C333E" w:rsidRDefault="00633A0B" w:rsidP="00633A0B">
            <w:pPr>
              <w:pStyle w:val="a6"/>
              <w:numPr>
                <w:ilvl w:val="0"/>
                <w:numId w:val="31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lastRenderedPageBreak/>
              <w:t xml:space="preserve">إنشاء أول موقع إلكتروني لي عبر برنامج  </w:t>
            </w:r>
            <w:r w:rsidRPr="009C333E">
              <w:rPr>
                <w:sz w:val="28"/>
                <w:szCs w:val="28"/>
              </w:rPr>
              <w:t>Canva</w:t>
            </w:r>
            <w:r w:rsidRPr="009C333E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700" w:type="dxa"/>
          </w:tcPr>
          <w:p w:rsidR="00616E6A" w:rsidRDefault="00A2532B" w:rsidP="00616E6A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1/6/2025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1/8/2025</w:t>
            </w:r>
          </w:p>
          <w:p w:rsidR="00A2532B" w:rsidRDefault="00A2532B" w:rsidP="00616E6A">
            <w:pPr>
              <w:ind w:firstLine="0"/>
            </w:pPr>
            <w:r>
              <w:rPr>
                <w:rFonts w:hint="cs"/>
                <w:rtl/>
              </w:rPr>
              <w:lastRenderedPageBreak/>
              <w:t>(شهرين)</w:t>
            </w:r>
          </w:p>
        </w:tc>
        <w:tc>
          <w:tcPr>
            <w:tcW w:w="1072" w:type="dxa"/>
          </w:tcPr>
          <w:p w:rsidR="00616E6A" w:rsidRDefault="0089761E" w:rsidP="00616E6A">
            <w:pPr>
              <w:ind w:firstLine="0"/>
            </w:pPr>
            <w:r>
              <w:rPr>
                <w:rFonts w:hint="cs"/>
                <w:rtl/>
              </w:rPr>
              <w:lastRenderedPageBreak/>
              <w:t>لم يحقق</w:t>
            </w:r>
          </w:p>
        </w:tc>
      </w:tr>
      <w:tr w:rsidR="00616E6A" w:rsidTr="00C42432">
        <w:tc>
          <w:tcPr>
            <w:tcW w:w="2175" w:type="dxa"/>
            <w:vMerge/>
            <w:shd w:val="clear" w:color="auto" w:fill="110739"/>
            <w:vAlign w:val="center"/>
          </w:tcPr>
          <w:p w:rsidR="00616E6A" w:rsidRDefault="00616E6A" w:rsidP="00616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616E6A" w:rsidRDefault="00616E6A" w:rsidP="00616E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616E6A" w:rsidRPr="009C333E" w:rsidRDefault="00616E6A" w:rsidP="00616E6A">
            <w:pPr>
              <w:ind w:firstLine="0"/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إنشاء أول م</w:t>
            </w:r>
            <w:r w:rsidR="00633A0B" w:rsidRPr="009C333E">
              <w:rPr>
                <w:rFonts w:hint="cs"/>
                <w:sz w:val="28"/>
                <w:szCs w:val="28"/>
                <w:rtl/>
              </w:rPr>
              <w:t>شروع لي في المنتجات الرقمية على (</w:t>
            </w:r>
            <w:r w:rsidRPr="009C333E">
              <w:rPr>
                <w:rFonts w:hint="cs"/>
                <w:sz w:val="28"/>
                <w:szCs w:val="28"/>
                <w:rtl/>
              </w:rPr>
              <w:t>منصة سلة</w:t>
            </w:r>
            <w:r w:rsidR="00633A0B" w:rsidRPr="009C333E">
              <w:rPr>
                <w:rFonts w:hint="cs"/>
                <w:sz w:val="28"/>
                <w:szCs w:val="28"/>
                <w:rtl/>
              </w:rPr>
              <w:t>)</w:t>
            </w:r>
            <w:r w:rsidRPr="009C333E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953" w:type="dxa"/>
          </w:tcPr>
          <w:p w:rsidR="00616E6A" w:rsidRPr="009C333E" w:rsidRDefault="00633A0B" w:rsidP="00633A0B">
            <w:pPr>
              <w:pStyle w:val="a6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 xml:space="preserve">متابعة ملهمين في هذا المجال ولهم </w:t>
            </w:r>
            <w:r w:rsidR="00EF6C3B">
              <w:rPr>
                <w:rFonts w:hint="cs"/>
                <w:sz w:val="28"/>
                <w:szCs w:val="28"/>
                <w:rtl/>
              </w:rPr>
              <w:t>مشاريع على (منصة سلة) على مواقع ا</w:t>
            </w:r>
            <w:bookmarkStart w:id="0" w:name="_GoBack"/>
            <w:bookmarkEnd w:id="0"/>
            <w:r w:rsidRPr="009C333E">
              <w:rPr>
                <w:rFonts w:hint="cs"/>
                <w:sz w:val="28"/>
                <w:szCs w:val="28"/>
                <w:rtl/>
              </w:rPr>
              <w:t>لتواصل الاجتماعي.</w:t>
            </w:r>
          </w:p>
          <w:p w:rsidR="00633A0B" w:rsidRPr="009C333E" w:rsidRDefault="00633A0B" w:rsidP="00633A0B">
            <w:pPr>
              <w:pStyle w:val="a6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تجربة إنشاء نسخة تجريبية لأجندة رقمية من مختلف المصادر، ومشاركتها مع الأصدقاء.</w:t>
            </w:r>
          </w:p>
          <w:p w:rsidR="00633A0B" w:rsidRPr="009C333E" w:rsidRDefault="00633A0B" w:rsidP="00633A0B">
            <w:pPr>
              <w:pStyle w:val="a6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أخذ نصائح من مختصين في هذا السوق.</w:t>
            </w:r>
          </w:p>
          <w:p w:rsidR="00633A0B" w:rsidRPr="009C333E" w:rsidRDefault="00633A0B" w:rsidP="00633A0B">
            <w:pPr>
              <w:pStyle w:val="a6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أخذ دورات في المنتجات الرقمية من موقع (إدراك).</w:t>
            </w:r>
          </w:p>
        </w:tc>
        <w:tc>
          <w:tcPr>
            <w:tcW w:w="2700" w:type="dxa"/>
          </w:tcPr>
          <w:p w:rsidR="00616E6A" w:rsidRDefault="00A2532B" w:rsidP="00616E6A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1/1/2026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1/1/2028</w:t>
            </w:r>
          </w:p>
          <w:p w:rsidR="00A2532B" w:rsidRDefault="00A2532B" w:rsidP="00616E6A">
            <w:pPr>
              <w:ind w:firstLine="0"/>
            </w:pPr>
            <w:r>
              <w:rPr>
                <w:rFonts w:hint="cs"/>
                <w:rtl/>
              </w:rPr>
              <w:t>(سنتين)</w:t>
            </w:r>
          </w:p>
        </w:tc>
        <w:tc>
          <w:tcPr>
            <w:tcW w:w="1072" w:type="dxa"/>
          </w:tcPr>
          <w:p w:rsidR="00616E6A" w:rsidRDefault="0089761E" w:rsidP="00616E6A">
            <w:pPr>
              <w:ind w:firstLine="0"/>
            </w:pPr>
            <w:r>
              <w:rPr>
                <w:rFonts w:hint="cs"/>
                <w:rtl/>
              </w:rPr>
              <w:t>لم يحقق</w:t>
            </w:r>
          </w:p>
        </w:tc>
      </w:tr>
      <w:tr w:rsidR="00616E6A" w:rsidTr="00C42432">
        <w:tc>
          <w:tcPr>
            <w:tcW w:w="2175" w:type="dxa"/>
            <w:vMerge/>
            <w:shd w:val="clear" w:color="auto" w:fill="110739"/>
            <w:vAlign w:val="center"/>
          </w:tcPr>
          <w:p w:rsidR="00616E6A" w:rsidRDefault="00616E6A" w:rsidP="00616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616E6A" w:rsidRDefault="00616E6A" w:rsidP="00616E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616E6A" w:rsidRPr="009C333E" w:rsidRDefault="00616E6A" w:rsidP="00616E6A">
            <w:pPr>
              <w:ind w:firstLine="0"/>
              <w:rPr>
                <w:sz w:val="28"/>
                <w:szCs w:val="28"/>
                <w:rtl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تدوين الإنجازات السنوية.</w:t>
            </w:r>
          </w:p>
        </w:tc>
        <w:tc>
          <w:tcPr>
            <w:tcW w:w="3953" w:type="dxa"/>
          </w:tcPr>
          <w:p w:rsidR="00616E6A" w:rsidRPr="009C333E" w:rsidRDefault="00633A0B" w:rsidP="00633A0B">
            <w:pPr>
              <w:pStyle w:val="a6"/>
              <w:numPr>
                <w:ilvl w:val="0"/>
                <w:numId w:val="33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تخصيص مذكرة لتدوين الإنجازات باللغة الإنجليزية، ومتابعتها باستمرار كحافز وداعم.</w:t>
            </w:r>
          </w:p>
        </w:tc>
        <w:tc>
          <w:tcPr>
            <w:tcW w:w="2700" w:type="dxa"/>
          </w:tcPr>
          <w:p w:rsidR="00A2532B" w:rsidRDefault="00A2532B" w:rsidP="00A2532B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1/1/2025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1/1/2026</w:t>
            </w:r>
          </w:p>
          <w:p w:rsidR="00616E6A" w:rsidRDefault="00A2532B" w:rsidP="00A2532B">
            <w:pPr>
              <w:ind w:firstLine="0"/>
            </w:pPr>
            <w:r>
              <w:rPr>
                <w:rFonts w:hint="cs"/>
                <w:rtl/>
              </w:rPr>
              <w:t>(مقياس سنوي)</w:t>
            </w:r>
          </w:p>
        </w:tc>
        <w:tc>
          <w:tcPr>
            <w:tcW w:w="1072" w:type="dxa"/>
          </w:tcPr>
          <w:p w:rsidR="00616E6A" w:rsidRDefault="0089761E" w:rsidP="00616E6A">
            <w:pPr>
              <w:ind w:firstLine="0"/>
            </w:pPr>
            <w:r>
              <w:rPr>
                <w:rFonts w:hint="cs"/>
                <w:rtl/>
              </w:rPr>
              <w:t>90%</w:t>
            </w:r>
          </w:p>
        </w:tc>
      </w:tr>
      <w:tr w:rsidR="002A7AAA" w:rsidTr="00C42432">
        <w:tc>
          <w:tcPr>
            <w:tcW w:w="2175" w:type="dxa"/>
            <w:vMerge/>
            <w:shd w:val="clear" w:color="auto" w:fill="110739"/>
            <w:vAlign w:val="center"/>
          </w:tcPr>
          <w:p w:rsidR="002A7AAA" w:rsidRDefault="002A7AAA" w:rsidP="00616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2A7AAA" w:rsidRDefault="002A7AAA" w:rsidP="00616E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2A7AAA" w:rsidRPr="009C333E" w:rsidRDefault="002A7AAA" w:rsidP="00616E6A">
            <w:pPr>
              <w:ind w:firstLine="0"/>
              <w:rPr>
                <w:sz w:val="28"/>
                <w:szCs w:val="28"/>
                <w:rtl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تجربة شيء أو مكان جديد أسبوعيًا.</w:t>
            </w:r>
          </w:p>
        </w:tc>
        <w:tc>
          <w:tcPr>
            <w:tcW w:w="3953" w:type="dxa"/>
          </w:tcPr>
          <w:p w:rsidR="002A7AAA" w:rsidRPr="009C333E" w:rsidRDefault="00633A0B" w:rsidP="00633A0B">
            <w:pPr>
              <w:pStyle w:val="a6"/>
              <w:numPr>
                <w:ilvl w:val="0"/>
                <w:numId w:val="33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 xml:space="preserve">متابعة الصفحات على </w:t>
            </w:r>
            <w:r w:rsidRPr="009C333E">
              <w:rPr>
                <w:sz w:val="28"/>
                <w:szCs w:val="28"/>
              </w:rPr>
              <w:t>Social media</w:t>
            </w:r>
            <w:r w:rsidRPr="009C333E">
              <w:rPr>
                <w:rFonts w:hint="cs"/>
                <w:sz w:val="28"/>
                <w:szCs w:val="28"/>
                <w:rtl/>
              </w:rPr>
              <w:t xml:space="preserve"> والتي تتحدث عن كل جديد ومستحدث للعمل على خوضه وتجربته.</w:t>
            </w:r>
          </w:p>
          <w:p w:rsidR="00633A0B" w:rsidRPr="009C333E" w:rsidRDefault="00633A0B" w:rsidP="00633A0B">
            <w:pPr>
              <w:pStyle w:val="a6"/>
              <w:numPr>
                <w:ilvl w:val="0"/>
                <w:numId w:val="33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مشاركة التجربة مع أسرتي وصديقاتي.</w:t>
            </w:r>
          </w:p>
          <w:p w:rsidR="00CC4DD4" w:rsidRPr="009C333E" w:rsidRDefault="00CC4DD4" w:rsidP="00633A0B">
            <w:pPr>
              <w:pStyle w:val="a6"/>
              <w:numPr>
                <w:ilvl w:val="0"/>
                <w:numId w:val="33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تدوين التجارب من ضمن مذكرة الإنجازات.</w:t>
            </w:r>
          </w:p>
        </w:tc>
        <w:tc>
          <w:tcPr>
            <w:tcW w:w="2700" w:type="dxa"/>
          </w:tcPr>
          <w:p w:rsidR="00A2532B" w:rsidRDefault="00A2532B" w:rsidP="00A2532B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1/1/2025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1/1/2026</w:t>
            </w:r>
          </w:p>
          <w:p w:rsidR="002A7AAA" w:rsidRDefault="00A2532B" w:rsidP="00A2532B">
            <w:pPr>
              <w:ind w:firstLine="0"/>
            </w:pPr>
            <w:r>
              <w:rPr>
                <w:rFonts w:hint="cs"/>
                <w:rtl/>
              </w:rPr>
              <w:t>(مقياس سنوي)</w:t>
            </w:r>
          </w:p>
        </w:tc>
        <w:tc>
          <w:tcPr>
            <w:tcW w:w="1072" w:type="dxa"/>
          </w:tcPr>
          <w:p w:rsidR="002A7AAA" w:rsidRDefault="0089761E" w:rsidP="00616E6A">
            <w:pPr>
              <w:ind w:firstLine="0"/>
            </w:pPr>
            <w:r>
              <w:rPr>
                <w:rFonts w:hint="cs"/>
                <w:rtl/>
              </w:rPr>
              <w:t>40%</w:t>
            </w:r>
          </w:p>
        </w:tc>
      </w:tr>
      <w:tr w:rsidR="00616E6A" w:rsidTr="00C42432">
        <w:tc>
          <w:tcPr>
            <w:tcW w:w="2175" w:type="dxa"/>
            <w:vMerge/>
            <w:shd w:val="clear" w:color="auto" w:fill="110739"/>
            <w:vAlign w:val="center"/>
          </w:tcPr>
          <w:p w:rsidR="00616E6A" w:rsidRDefault="00616E6A" w:rsidP="00616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616E6A" w:rsidRDefault="00616E6A" w:rsidP="00616E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616E6A" w:rsidRPr="009C333E" w:rsidRDefault="00616E6A" w:rsidP="00616E6A">
            <w:pPr>
              <w:ind w:firstLine="0"/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الحصول على رخصة القيادة.</w:t>
            </w:r>
          </w:p>
        </w:tc>
        <w:tc>
          <w:tcPr>
            <w:tcW w:w="3953" w:type="dxa"/>
          </w:tcPr>
          <w:p w:rsidR="00CC4DD4" w:rsidRPr="009C333E" w:rsidRDefault="00CC4DD4" w:rsidP="00CC4DD4">
            <w:pPr>
              <w:pStyle w:val="a6"/>
              <w:numPr>
                <w:ilvl w:val="0"/>
                <w:numId w:val="35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التسجيل في مدرسة تعليم القيادة بعد التخرج.</w:t>
            </w:r>
          </w:p>
          <w:p w:rsidR="00CC4DD4" w:rsidRPr="009C333E" w:rsidRDefault="00CC4DD4" w:rsidP="00CC4DD4">
            <w:pPr>
              <w:pStyle w:val="a6"/>
              <w:numPr>
                <w:ilvl w:val="0"/>
                <w:numId w:val="35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أخذ تدريبات مسبقة.</w:t>
            </w:r>
          </w:p>
          <w:p w:rsidR="00CC4DD4" w:rsidRPr="009C333E" w:rsidRDefault="00CC4DD4" w:rsidP="00CC4DD4">
            <w:pPr>
              <w:pStyle w:val="a6"/>
              <w:numPr>
                <w:ilvl w:val="0"/>
                <w:numId w:val="35"/>
              </w:numPr>
              <w:rPr>
                <w:sz w:val="28"/>
                <w:szCs w:val="28"/>
              </w:rPr>
            </w:pPr>
            <w:r w:rsidRPr="009C333E">
              <w:rPr>
                <w:rFonts w:hint="cs"/>
                <w:sz w:val="28"/>
                <w:szCs w:val="28"/>
                <w:rtl/>
              </w:rPr>
              <w:t>تخصيص مبلغ التسجيل من الجزئية المدخرة.</w:t>
            </w:r>
          </w:p>
        </w:tc>
        <w:tc>
          <w:tcPr>
            <w:tcW w:w="2700" w:type="dxa"/>
          </w:tcPr>
          <w:p w:rsidR="00616E6A" w:rsidRDefault="00A2532B" w:rsidP="00616E6A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1/1/2026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1/1/2028</w:t>
            </w:r>
          </w:p>
          <w:p w:rsidR="00A2532B" w:rsidRDefault="00A2532B" w:rsidP="00616E6A">
            <w:pPr>
              <w:ind w:firstLine="0"/>
            </w:pPr>
            <w:r>
              <w:rPr>
                <w:rFonts w:hint="cs"/>
                <w:rtl/>
              </w:rPr>
              <w:t>(سنتين)</w:t>
            </w:r>
          </w:p>
        </w:tc>
        <w:tc>
          <w:tcPr>
            <w:tcW w:w="1072" w:type="dxa"/>
          </w:tcPr>
          <w:p w:rsidR="00616E6A" w:rsidRDefault="0089761E" w:rsidP="00616E6A">
            <w:pPr>
              <w:ind w:firstLine="0"/>
            </w:pPr>
            <w:r>
              <w:rPr>
                <w:rFonts w:hint="cs"/>
                <w:rtl/>
              </w:rPr>
              <w:t>لم يحقق</w:t>
            </w:r>
          </w:p>
        </w:tc>
      </w:tr>
    </w:tbl>
    <w:p w:rsidR="00F34DC5" w:rsidRDefault="00F34DC5" w:rsidP="00C42432">
      <w:pPr>
        <w:ind w:firstLine="0"/>
      </w:pPr>
    </w:p>
    <w:sectPr w:rsidR="00F34DC5">
      <w:pgSz w:w="16838" w:h="11906" w:orient="landscape"/>
      <w:pgMar w:top="1800" w:right="1440" w:bottom="180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28D"/>
    <w:multiLevelType w:val="hybridMultilevel"/>
    <w:tmpl w:val="71040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D515D"/>
    <w:multiLevelType w:val="hybridMultilevel"/>
    <w:tmpl w:val="DF2EA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D1372"/>
    <w:multiLevelType w:val="hybridMultilevel"/>
    <w:tmpl w:val="6C56B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C76B8"/>
    <w:multiLevelType w:val="hybridMultilevel"/>
    <w:tmpl w:val="8AB83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D4B2E"/>
    <w:multiLevelType w:val="hybridMultilevel"/>
    <w:tmpl w:val="B9D00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F4347"/>
    <w:multiLevelType w:val="hybridMultilevel"/>
    <w:tmpl w:val="7362D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92558"/>
    <w:multiLevelType w:val="hybridMultilevel"/>
    <w:tmpl w:val="D60AF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D39FA"/>
    <w:multiLevelType w:val="hybridMultilevel"/>
    <w:tmpl w:val="D6147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841A4"/>
    <w:multiLevelType w:val="hybridMultilevel"/>
    <w:tmpl w:val="FA5A0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9327E"/>
    <w:multiLevelType w:val="hybridMultilevel"/>
    <w:tmpl w:val="9B766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27F06"/>
    <w:multiLevelType w:val="hybridMultilevel"/>
    <w:tmpl w:val="45A4F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B2040"/>
    <w:multiLevelType w:val="hybridMultilevel"/>
    <w:tmpl w:val="FE1AC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7287E"/>
    <w:multiLevelType w:val="hybridMultilevel"/>
    <w:tmpl w:val="3E76C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5683F"/>
    <w:multiLevelType w:val="hybridMultilevel"/>
    <w:tmpl w:val="20FCC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14D77"/>
    <w:multiLevelType w:val="hybridMultilevel"/>
    <w:tmpl w:val="DE54F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603F0"/>
    <w:multiLevelType w:val="hybridMultilevel"/>
    <w:tmpl w:val="7C4A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E6592"/>
    <w:multiLevelType w:val="hybridMultilevel"/>
    <w:tmpl w:val="BA24A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8188C"/>
    <w:multiLevelType w:val="multilevel"/>
    <w:tmpl w:val="CCA08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7056A2"/>
    <w:multiLevelType w:val="hybridMultilevel"/>
    <w:tmpl w:val="2B32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746DF"/>
    <w:multiLevelType w:val="hybridMultilevel"/>
    <w:tmpl w:val="2E5CD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C49F2"/>
    <w:multiLevelType w:val="hybridMultilevel"/>
    <w:tmpl w:val="AD344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00EE0"/>
    <w:multiLevelType w:val="hybridMultilevel"/>
    <w:tmpl w:val="9F563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020E56"/>
    <w:multiLevelType w:val="hybridMultilevel"/>
    <w:tmpl w:val="3754F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A1FB9"/>
    <w:multiLevelType w:val="hybridMultilevel"/>
    <w:tmpl w:val="4A46D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B7055F"/>
    <w:multiLevelType w:val="hybridMultilevel"/>
    <w:tmpl w:val="1F22B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B745E0"/>
    <w:multiLevelType w:val="hybridMultilevel"/>
    <w:tmpl w:val="D15C7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C31714"/>
    <w:multiLevelType w:val="hybridMultilevel"/>
    <w:tmpl w:val="5CB29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DB1295"/>
    <w:multiLevelType w:val="hybridMultilevel"/>
    <w:tmpl w:val="3E387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97C7F"/>
    <w:multiLevelType w:val="hybridMultilevel"/>
    <w:tmpl w:val="B5FE6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EF739F"/>
    <w:multiLevelType w:val="hybridMultilevel"/>
    <w:tmpl w:val="C1767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CA0395"/>
    <w:multiLevelType w:val="hybridMultilevel"/>
    <w:tmpl w:val="FB604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8639D"/>
    <w:multiLevelType w:val="hybridMultilevel"/>
    <w:tmpl w:val="7F5C6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1C306F"/>
    <w:multiLevelType w:val="hybridMultilevel"/>
    <w:tmpl w:val="7CD8D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AD37E2"/>
    <w:multiLevelType w:val="hybridMultilevel"/>
    <w:tmpl w:val="36EC8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EC2D58"/>
    <w:multiLevelType w:val="hybridMultilevel"/>
    <w:tmpl w:val="A0B82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2"/>
  </w:num>
  <w:num w:numId="4">
    <w:abstractNumId w:val="21"/>
  </w:num>
  <w:num w:numId="5">
    <w:abstractNumId w:val="5"/>
  </w:num>
  <w:num w:numId="6">
    <w:abstractNumId w:val="10"/>
  </w:num>
  <w:num w:numId="7">
    <w:abstractNumId w:val="26"/>
  </w:num>
  <w:num w:numId="8">
    <w:abstractNumId w:val="32"/>
  </w:num>
  <w:num w:numId="9">
    <w:abstractNumId w:val="20"/>
  </w:num>
  <w:num w:numId="10">
    <w:abstractNumId w:val="7"/>
  </w:num>
  <w:num w:numId="11">
    <w:abstractNumId w:val="16"/>
  </w:num>
  <w:num w:numId="12">
    <w:abstractNumId w:val="30"/>
  </w:num>
  <w:num w:numId="13">
    <w:abstractNumId w:val="8"/>
  </w:num>
  <w:num w:numId="14">
    <w:abstractNumId w:val="33"/>
  </w:num>
  <w:num w:numId="15">
    <w:abstractNumId w:val="28"/>
  </w:num>
  <w:num w:numId="16">
    <w:abstractNumId w:val="22"/>
  </w:num>
  <w:num w:numId="17">
    <w:abstractNumId w:val="3"/>
  </w:num>
  <w:num w:numId="18">
    <w:abstractNumId w:val="29"/>
  </w:num>
  <w:num w:numId="19">
    <w:abstractNumId w:val="13"/>
  </w:num>
  <w:num w:numId="20">
    <w:abstractNumId w:val="11"/>
  </w:num>
  <w:num w:numId="21">
    <w:abstractNumId w:val="25"/>
  </w:num>
  <w:num w:numId="22">
    <w:abstractNumId w:val="18"/>
  </w:num>
  <w:num w:numId="23">
    <w:abstractNumId w:val="23"/>
  </w:num>
  <w:num w:numId="24">
    <w:abstractNumId w:val="12"/>
  </w:num>
  <w:num w:numId="25">
    <w:abstractNumId w:val="0"/>
  </w:num>
  <w:num w:numId="26">
    <w:abstractNumId w:val="9"/>
  </w:num>
  <w:num w:numId="27">
    <w:abstractNumId w:val="14"/>
  </w:num>
  <w:num w:numId="28">
    <w:abstractNumId w:val="6"/>
  </w:num>
  <w:num w:numId="29">
    <w:abstractNumId w:val="34"/>
  </w:num>
  <w:num w:numId="30">
    <w:abstractNumId w:val="24"/>
  </w:num>
  <w:num w:numId="31">
    <w:abstractNumId w:val="31"/>
  </w:num>
  <w:num w:numId="32">
    <w:abstractNumId w:val="15"/>
  </w:num>
  <w:num w:numId="33">
    <w:abstractNumId w:val="1"/>
  </w:num>
  <w:num w:numId="34">
    <w:abstractNumId w:val="27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DC5"/>
    <w:rsid w:val="00062D18"/>
    <w:rsid w:val="000A2816"/>
    <w:rsid w:val="000C71A8"/>
    <w:rsid w:val="00112627"/>
    <w:rsid w:val="001D0A50"/>
    <w:rsid w:val="001E2BCE"/>
    <w:rsid w:val="00212E31"/>
    <w:rsid w:val="0022761D"/>
    <w:rsid w:val="0025548C"/>
    <w:rsid w:val="002A7AAA"/>
    <w:rsid w:val="002D0D53"/>
    <w:rsid w:val="00332A4E"/>
    <w:rsid w:val="003619D9"/>
    <w:rsid w:val="003F4A1F"/>
    <w:rsid w:val="00400B50"/>
    <w:rsid w:val="00466815"/>
    <w:rsid w:val="004D71D7"/>
    <w:rsid w:val="004F41D3"/>
    <w:rsid w:val="00514D6A"/>
    <w:rsid w:val="00531A25"/>
    <w:rsid w:val="00590528"/>
    <w:rsid w:val="005A0619"/>
    <w:rsid w:val="00616E6A"/>
    <w:rsid w:val="00633A0B"/>
    <w:rsid w:val="006D527C"/>
    <w:rsid w:val="00733690"/>
    <w:rsid w:val="0089761E"/>
    <w:rsid w:val="009267B7"/>
    <w:rsid w:val="00962E9F"/>
    <w:rsid w:val="009C333E"/>
    <w:rsid w:val="00A2532B"/>
    <w:rsid w:val="00A842CA"/>
    <w:rsid w:val="00B23CEB"/>
    <w:rsid w:val="00C42432"/>
    <w:rsid w:val="00CC4DD4"/>
    <w:rsid w:val="00D74395"/>
    <w:rsid w:val="00DE7AC3"/>
    <w:rsid w:val="00E11C36"/>
    <w:rsid w:val="00E47C04"/>
    <w:rsid w:val="00E56CC3"/>
    <w:rsid w:val="00EF6C3B"/>
    <w:rsid w:val="00F34DC5"/>
    <w:rsid w:val="00F87BEB"/>
    <w:rsid w:val="00FB7A4C"/>
    <w:rsid w:val="00FC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58DED"/>
  <w15:docId w15:val="{DDFB9571-13F6-41AD-ACC3-58C33057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33"/>
        <w:szCs w:val="33"/>
        <w:lang w:val="en-US" w:eastAsia="en-US" w:bidi="ar-SA"/>
      </w:rPr>
    </w:rPrDefault>
    <w:pPrDefault>
      <w:pPr>
        <w:bidi/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453"/>
  </w:style>
  <w:style w:type="paragraph" w:styleId="1">
    <w:name w:val="heading 1"/>
    <w:basedOn w:val="a"/>
    <w:next w:val="a"/>
    <w:link w:val="1Char"/>
    <w:uiPriority w:val="9"/>
    <w:qFormat/>
    <w:rsid w:val="00E82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82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824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824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824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824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824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824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824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E82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العنوان 1 Char"/>
    <w:basedOn w:val="a0"/>
    <w:link w:val="1"/>
    <w:uiPriority w:val="9"/>
    <w:rsid w:val="00E82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82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824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824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824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824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82453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Char">
    <w:name w:val="العنوان Char"/>
    <w:basedOn w:val="a0"/>
    <w:link w:val="a3"/>
    <w:uiPriority w:val="10"/>
    <w:rsid w:val="00E82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pPr>
      <w:spacing w:after="160"/>
    </w:pPr>
    <w:rPr>
      <w:rFonts w:ascii="Aptos" w:eastAsia="Aptos" w:hAnsi="Aptos" w:cs="Aptos"/>
      <w:color w:val="595959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824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824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8245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8245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8245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82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8245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8245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824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2"/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9iseVXofU87qYkuVQwShLEiyTA==">CgMxLjA4AHIhMVpvYlJXTFdHTG8yZE9MbnpqTkI4VGpIRldFS1RnUkxm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12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Waleed Alwaleedi</dc:creator>
  <cp:keywords/>
  <dc:description/>
  <cp:lastModifiedBy>fujitsu</cp:lastModifiedBy>
  <cp:revision>6</cp:revision>
  <dcterms:created xsi:type="dcterms:W3CDTF">2024-11-09T18:54:00Z</dcterms:created>
  <dcterms:modified xsi:type="dcterms:W3CDTF">2025-01-01T19:19:00Z</dcterms:modified>
</cp:coreProperties>
</file>