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5" w:rsidRDefault="005A25E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2"/>
          <w:szCs w:val="22"/>
        </w:rPr>
      </w:pPr>
    </w:p>
    <w:tbl>
      <w:tblPr>
        <w:tblStyle w:val="a"/>
        <w:bidiVisual/>
        <w:tblW w:w="14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5A25E5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5A25E5" w:rsidRDefault="003C40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5A25E5" w:rsidRDefault="00055B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عبدالرحمن بن  خالد بن عبدالله العنزي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:rsidR="005A25E5" w:rsidRDefault="003C40B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5A25E5" w:rsidRDefault="00055B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جمعية شباب المستقبل </w:t>
            </w:r>
          </w:p>
        </w:tc>
      </w:tr>
      <w:tr w:rsidR="005A25E5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5A25E5" w:rsidRDefault="003C40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5A25E5" w:rsidRDefault="00055B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أكون رائد أعمال ناجح. </w:t>
            </w:r>
          </w:p>
        </w:tc>
      </w:tr>
      <w:tr w:rsidR="005A25E5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5A25E5" w:rsidRDefault="003C40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5A25E5" w:rsidRDefault="00055B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خدمة المجتمع، والمساهمة في النمو الأقتصادي. </w:t>
            </w:r>
          </w:p>
        </w:tc>
      </w:tr>
      <w:tr w:rsidR="005A25E5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5A25E5" w:rsidRDefault="003C40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5A25E5" w:rsidRDefault="00055B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الصدق، الأمانة، الفعالية.</w:t>
            </w:r>
          </w:p>
        </w:tc>
      </w:tr>
    </w:tbl>
    <w:p w:rsidR="005A25E5" w:rsidRDefault="005A25E5">
      <w:pPr>
        <w:ind w:firstLine="0"/>
        <w:rPr>
          <w:b/>
          <w:sz w:val="27"/>
          <w:szCs w:val="27"/>
        </w:rPr>
      </w:pPr>
    </w:p>
    <w:tbl>
      <w:tblPr>
        <w:tblStyle w:val="a0"/>
        <w:bidiVisual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5A25E5" w:rsidRPr="0041621A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الهدف (</w:t>
            </w:r>
            <w:r w:rsidRPr="0041621A">
              <w:rPr>
                <w:b/>
                <w:color w:val="FFFFFF"/>
                <w:sz w:val="32"/>
                <w:szCs w:val="32"/>
              </w:rPr>
              <w:t>SMART</w:t>
            </w:r>
            <w:r w:rsidRPr="0041621A">
              <w:rPr>
                <w:b/>
                <w:color w:val="FFFFFF"/>
                <w:sz w:val="32"/>
                <w:szCs w:val="32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5A25E5" w:rsidRPr="0041621A" w:rsidRDefault="003C40BF" w:rsidP="0041621A">
            <w:pPr>
              <w:ind w:firstLine="0"/>
              <w:jc w:val="center"/>
              <w:rPr>
                <w:b/>
                <w:color w:val="FFFFFF"/>
                <w:sz w:val="32"/>
                <w:szCs w:val="32"/>
              </w:rPr>
            </w:pPr>
            <w:r w:rsidRPr="0041621A">
              <w:rPr>
                <w:b/>
                <w:color w:val="FFFFFF"/>
                <w:sz w:val="32"/>
                <w:szCs w:val="32"/>
                <w:rtl/>
              </w:rPr>
              <w:t>الإنجاز</w:t>
            </w:r>
          </w:p>
        </w:tc>
      </w:tr>
      <w:tr w:rsidR="005A25E5" w:rsidRPr="0041621A">
        <w:tc>
          <w:tcPr>
            <w:tcW w:w="2175" w:type="dxa"/>
            <w:vMerge w:val="restart"/>
            <w:shd w:val="clear" w:color="auto" w:fill="110739"/>
            <w:vAlign w:val="center"/>
          </w:tcPr>
          <w:p w:rsidR="004F7042" w:rsidRDefault="00055B16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  <w:r w:rsidRPr="0041621A">
              <w:rPr>
                <w:rFonts w:hint="cs"/>
                <w:b/>
                <w:sz w:val="28"/>
                <w:szCs w:val="28"/>
                <w:rtl/>
              </w:rPr>
              <w:t>دراسية</w:t>
            </w:r>
          </w:p>
          <w:p w:rsidR="0041621A" w:rsidRPr="0041621A" w:rsidRDefault="0041621A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F7042" w:rsidRDefault="004F7042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1621A" w:rsidRPr="0041621A" w:rsidRDefault="0041621A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F7042" w:rsidRDefault="004F7042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1621A" w:rsidRPr="0041621A" w:rsidRDefault="0041621A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F7042" w:rsidRPr="0041621A" w:rsidRDefault="004F7042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  <w:r w:rsidRPr="0041621A">
              <w:rPr>
                <w:rFonts w:hint="cs"/>
                <w:b/>
                <w:sz w:val="28"/>
                <w:szCs w:val="28"/>
                <w:rtl/>
              </w:rPr>
              <w:t>عملية</w:t>
            </w:r>
          </w:p>
          <w:p w:rsidR="004F7042" w:rsidRPr="0041621A" w:rsidRDefault="004F7042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F7042" w:rsidRDefault="004F7042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  <w:r w:rsidRPr="0041621A">
              <w:rPr>
                <w:rFonts w:hint="cs"/>
                <w:b/>
                <w:sz w:val="28"/>
                <w:szCs w:val="28"/>
                <w:rtl/>
              </w:rPr>
              <w:t>إجتماعية</w:t>
            </w:r>
          </w:p>
          <w:p w:rsidR="0041621A" w:rsidRPr="0041621A" w:rsidRDefault="0041621A" w:rsidP="0041621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  <w:rtl/>
              </w:rPr>
            </w:pPr>
          </w:p>
          <w:p w:rsidR="004F7042" w:rsidRPr="0041621A" w:rsidRDefault="004F7042" w:rsidP="0041621A">
            <w:pPr>
              <w:spacing w:line="276" w:lineRule="auto"/>
              <w:ind w:firstLine="0"/>
              <w:jc w:val="center"/>
              <w:rPr>
                <w:rFonts w:hint="cs"/>
                <w:b/>
                <w:sz w:val="32"/>
                <w:szCs w:val="32"/>
              </w:rPr>
            </w:pPr>
            <w:r w:rsidRPr="0041621A">
              <w:rPr>
                <w:rFonts w:hint="cs"/>
                <w:b/>
                <w:sz w:val="32"/>
                <w:szCs w:val="32"/>
                <w:rtl/>
              </w:rPr>
              <w:t>ثقافية</w:t>
            </w: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055B16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إتقان اللغة الإنجليزية</w:t>
            </w:r>
          </w:p>
        </w:tc>
        <w:tc>
          <w:tcPr>
            <w:tcW w:w="2850" w:type="dxa"/>
          </w:tcPr>
          <w:p w:rsidR="00055B16" w:rsidRPr="0041621A" w:rsidRDefault="00055B16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القراءة والإستماع يومياً لمدة ساعتان، وأخذ دورات.</w:t>
            </w:r>
          </w:p>
        </w:tc>
        <w:tc>
          <w:tcPr>
            <w:tcW w:w="2745" w:type="dxa"/>
          </w:tcPr>
          <w:p w:rsidR="005A25E5" w:rsidRPr="0041621A" w:rsidRDefault="00055B16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سنة</w:t>
            </w:r>
          </w:p>
        </w:tc>
        <w:tc>
          <w:tcPr>
            <w:tcW w:w="2130" w:type="dxa"/>
          </w:tcPr>
          <w:p w:rsidR="005A25E5" w:rsidRPr="0041621A" w:rsidRDefault="005E7597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ستون بالمئة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5E7597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إكمال درجة البكالوريس</w:t>
            </w:r>
          </w:p>
        </w:tc>
        <w:tc>
          <w:tcPr>
            <w:tcW w:w="2850" w:type="dxa"/>
          </w:tcPr>
          <w:p w:rsidR="005A25E5" w:rsidRPr="0041621A" w:rsidRDefault="005E7597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إنتهاز الفرص للدراسة</w:t>
            </w:r>
          </w:p>
        </w:tc>
        <w:tc>
          <w:tcPr>
            <w:tcW w:w="2745" w:type="dxa"/>
          </w:tcPr>
          <w:p w:rsidR="005A25E5" w:rsidRPr="0041621A" w:rsidRDefault="005A25E5" w:rsidP="0041621A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لم ينجز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5E7597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الحصول على شهادة مهنية فني محاسبة.</w:t>
            </w:r>
          </w:p>
        </w:tc>
        <w:tc>
          <w:tcPr>
            <w:tcW w:w="2850" w:type="dxa"/>
          </w:tcPr>
          <w:p w:rsidR="005A25E5" w:rsidRPr="0041621A" w:rsidRDefault="004F7042" w:rsidP="0041621A">
            <w:pPr>
              <w:ind w:firstLine="0"/>
              <w:jc w:val="center"/>
              <w:rPr>
                <w:rFonts w:hint="cs"/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الإجتهاد في الدراسة، ودفع الرسوم.</w:t>
            </w:r>
          </w:p>
        </w:tc>
        <w:tc>
          <w:tcPr>
            <w:tcW w:w="2745" w:type="dxa"/>
          </w:tcPr>
          <w:p w:rsidR="005A25E5" w:rsidRPr="0041621A" w:rsidRDefault="005A25E5" w:rsidP="0041621A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لم ينجز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العمل محاسب لكسب الخبرة</w:t>
            </w:r>
          </w:p>
        </w:tc>
        <w:tc>
          <w:tcPr>
            <w:tcW w:w="285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مواكبة متطلبات المهنة، والجد في البحث عن عمل.</w:t>
            </w:r>
          </w:p>
        </w:tc>
        <w:tc>
          <w:tcPr>
            <w:tcW w:w="2745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سنة</w:t>
            </w:r>
          </w:p>
        </w:tc>
        <w:tc>
          <w:tcPr>
            <w:tcW w:w="213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لم ينجز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تكوين علاقات إجتماعية</w:t>
            </w:r>
          </w:p>
        </w:tc>
        <w:tc>
          <w:tcPr>
            <w:tcW w:w="285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في برنامج، بوصلة الطاقات، وأماكن أخرى</w:t>
            </w:r>
          </w:p>
        </w:tc>
        <w:tc>
          <w:tcPr>
            <w:tcW w:w="2745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ستة أشهر</w:t>
            </w:r>
          </w:p>
        </w:tc>
        <w:tc>
          <w:tcPr>
            <w:tcW w:w="213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لم ينجز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41621A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 xml:space="preserve">قراءة ساعة </w:t>
            </w:r>
            <w:r w:rsidR="004F7042" w:rsidRPr="0041621A">
              <w:rPr>
                <w:rFonts w:hint="cs"/>
                <w:sz w:val="32"/>
                <w:szCs w:val="32"/>
                <w:rtl/>
              </w:rPr>
              <w:t>يومياً</w:t>
            </w:r>
          </w:p>
        </w:tc>
        <w:tc>
          <w:tcPr>
            <w:tcW w:w="2850" w:type="dxa"/>
          </w:tcPr>
          <w:p w:rsidR="005A25E5" w:rsidRPr="0041621A" w:rsidRDefault="0041621A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القراءة خلال اليوم</w:t>
            </w:r>
          </w:p>
        </w:tc>
        <w:tc>
          <w:tcPr>
            <w:tcW w:w="2745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إلى الأبد</w:t>
            </w:r>
          </w:p>
        </w:tc>
        <w:tc>
          <w:tcPr>
            <w:tcW w:w="2130" w:type="dxa"/>
          </w:tcPr>
          <w:p w:rsidR="005A25E5" w:rsidRPr="0041621A" w:rsidRDefault="004F7042" w:rsidP="0041621A">
            <w:pPr>
              <w:ind w:firstLine="0"/>
              <w:jc w:val="center"/>
              <w:rPr>
                <w:sz w:val="32"/>
                <w:szCs w:val="32"/>
              </w:rPr>
            </w:pPr>
            <w:r w:rsidRPr="0041621A">
              <w:rPr>
                <w:rFonts w:hint="cs"/>
                <w:sz w:val="32"/>
                <w:szCs w:val="32"/>
                <w:rtl/>
              </w:rPr>
              <w:t>تم الإنجاز</w:t>
            </w:r>
          </w:p>
        </w:tc>
      </w:tr>
      <w:tr w:rsidR="005A25E5" w:rsidRPr="0041621A">
        <w:tc>
          <w:tcPr>
            <w:tcW w:w="2175" w:type="dxa"/>
            <w:vMerge/>
            <w:shd w:val="clear" w:color="auto" w:fill="110739"/>
            <w:vAlign w:val="center"/>
          </w:tcPr>
          <w:p w:rsidR="005A25E5" w:rsidRPr="0041621A" w:rsidRDefault="005A25E5" w:rsidP="0041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Pr="0041621A" w:rsidRDefault="005A25E5" w:rsidP="00416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:rsidR="005A25E5" w:rsidRPr="0041621A" w:rsidRDefault="005A25E5" w:rsidP="0041621A">
            <w:pPr>
              <w:ind w:firstLine="0"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2850" w:type="dxa"/>
          </w:tcPr>
          <w:p w:rsidR="005A25E5" w:rsidRPr="0041621A" w:rsidRDefault="005A25E5" w:rsidP="0041621A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745" w:type="dxa"/>
          </w:tcPr>
          <w:p w:rsidR="005A25E5" w:rsidRPr="0041621A" w:rsidRDefault="005A25E5" w:rsidP="0041621A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5A25E5" w:rsidRPr="0041621A" w:rsidRDefault="005A25E5" w:rsidP="0041621A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5A25E5">
        <w:tc>
          <w:tcPr>
            <w:tcW w:w="2175" w:type="dxa"/>
            <w:vMerge w:val="restart"/>
            <w:shd w:val="clear" w:color="auto" w:fill="110739"/>
            <w:vAlign w:val="center"/>
          </w:tcPr>
          <w:p w:rsidR="005A25E5" w:rsidRDefault="005A25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 w:val="restart"/>
            <w:shd w:val="clear" w:color="auto" w:fill="110739"/>
            <w:vAlign w:val="center"/>
          </w:tcPr>
          <w:p w:rsidR="005A25E5" w:rsidRDefault="005A25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 w:val="restart"/>
            <w:shd w:val="clear" w:color="auto" w:fill="110739"/>
            <w:vAlign w:val="center"/>
          </w:tcPr>
          <w:p w:rsidR="005A25E5" w:rsidRDefault="005A25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 w:val="restart"/>
            <w:shd w:val="clear" w:color="auto" w:fill="110739"/>
            <w:vAlign w:val="center"/>
          </w:tcPr>
          <w:p w:rsidR="005A25E5" w:rsidRDefault="005A25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  <w:bookmarkStart w:id="0" w:name="_GoBack"/>
            <w:bookmarkEnd w:id="0"/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 w:val="restart"/>
            <w:shd w:val="clear" w:color="auto" w:fill="110739"/>
            <w:vAlign w:val="center"/>
          </w:tcPr>
          <w:p w:rsidR="005A25E5" w:rsidRDefault="005A25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4875" w:type="dxa"/>
            <w:gridSpan w:val="2"/>
          </w:tcPr>
          <w:p w:rsidR="005A25E5" w:rsidRDefault="005A25E5">
            <w:pPr>
              <w:ind w:firstLine="0"/>
              <w:jc w:val="center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  <w:tr w:rsidR="005A25E5">
        <w:tc>
          <w:tcPr>
            <w:tcW w:w="2175" w:type="dxa"/>
            <w:vMerge/>
            <w:shd w:val="clear" w:color="auto" w:fill="110739"/>
            <w:vAlign w:val="center"/>
          </w:tcPr>
          <w:p w:rsidR="005A25E5" w:rsidRDefault="005A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25E5" w:rsidRDefault="005A2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25E5" w:rsidRDefault="005A25E5">
            <w:pPr>
              <w:ind w:firstLine="0"/>
            </w:pPr>
          </w:p>
        </w:tc>
        <w:tc>
          <w:tcPr>
            <w:tcW w:w="2850" w:type="dxa"/>
          </w:tcPr>
          <w:p w:rsidR="005A25E5" w:rsidRDefault="005A25E5">
            <w:pPr>
              <w:ind w:firstLine="0"/>
            </w:pPr>
          </w:p>
        </w:tc>
        <w:tc>
          <w:tcPr>
            <w:tcW w:w="2745" w:type="dxa"/>
          </w:tcPr>
          <w:p w:rsidR="005A25E5" w:rsidRDefault="005A25E5">
            <w:pPr>
              <w:ind w:firstLine="0"/>
            </w:pPr>
          </w:p>
        </w:tc>
        <w:tc>
          <w:tcPr>
            <w:tcW w:w="2130" w:type="dxa"/>
          </w:tcPr>
          <w:p w:rsidR="005A25E5" w:rsidRDefault="005A25E5">
            <w:pPr>
              <w:ind w:firstLine="0"/>
            </w:pPr>
          </w:p>
        </w:tc>
      </w:tr>
    </w:tbl>
    <w:p w:rsidR="005A25E5" w:rsidRDefault="005A25E5"/>
    <w:p w:rsidR="005A25E5" w:rsidRDefault="005A25E5"/>
    <w:sectPr w:rsidR="005A25E5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5C90"/>
    <w:multiLevelType w:val="multilevel"/>
    <w:tmpl w:val="847C2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E5"/>
    <w:rsid w:val="00055B16"/>
    <w:rsid w:val="003C40BF"/>
    <w:rsid w:val="0041621A"/>
    <w:rsid w:val="004F7042"/>
    <w:rsid w:val="005A25E5"/>
    <w:rsid w:val="005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B1F2E1-3067-4690-90F5-95B4E8B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53"/>
  </w:style>
  <w:style w:type="paragraph" w:styleId="Heading1">
    <w:name w:val="heading 1"/>
    <w:basedOn w:val="Normal"/>
    <w:next w:val="Normal"/>
    <w:link w:val="Heading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4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DA4293-458C-4FA0-AA03-0FA46159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ACER2023</cp:lastModifiedBy>
  <cp:revision>2</cp:revision>
  <dcterms:created xsi:type="dcterms:W3CDTF">2025-02-03T00:16:00Z</dcterms:created>
  <dcterms:modified xsi:type="dcterms:W3CDTF">2025-02-03T00:16:00Z</dcterms:modified>
</cp:coreProperties>
</file>